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F1751" w14:textId="5E6DBD28" w:rsidR="00C011B1" w:rsidRDefault="00B34B96">
      <w:pPr>
        <w:spacing w:after="0" w:line="240" w:lineRule="auto"/>
      </w:pPr>
      <w:r>
        <w:rPr>
          <w:sz w:val="36"/>
          <w:szCs w:val="36"/>
        </w:rPr>
        <w:t>REGOLAMENTO PALESTRE</w:t>
      </w:r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r>
        <w:rPr>
          <w:color w:val="222222"/>
          <w:sz w:val="36"/>
          <w:szCs w:val="36"/>
        </w:rPr>
        <w:t>DELL'ITIS DA VINCI.</w:t>
      </w:r>
    </w:p>
    <w:p w14:paraId="7B6F1752" w14:textId="77777777" w:rsidR="00C011B1" w:rsidRDefault="00B34B96">
      <w:pPr>
        <w:spacing w:after="0" w:line="240" w:lineRule="auto"/>
      </w:pPr>
      <w:r>
        <w:rPr>
          <w:color w:val="222222"/>
          <w:sz w:val="36"/>
          <w:szCs w:val="36"/>
        </w:rPr>
        <w:t xml:space="preserve">METODI COMPORTAMENTALI PER LA SICUREZZA IN PALESTRA. </w:t>
      </w:r>
    </w:p>
    <w:p w14:paraId="7B6F1753" w14:textId="77777777" w:rsidR="00C011B1" w:rsidRDefault="00C011B1">
      <w:pPr>
        <w:spacing w:after="0" w:line="240" w:lineRule="auto"/>
        <w:rPr>
          <w:color w:val="222222"/>
          <w:sz w:val="36"/>
          <w:szCs w:val="36"/>
        </w:rPr>
      </w:pPr>
    </w:p>
    <w:p w14:paraId="7B6F1754" w14:textId="77777777" w:rsidR="00C011B1" w:rsidRDefault="00B34B96">
      <w:pPr>
        <w:spacing w:after="0" w:line="240" w:lineRule="auto"/>
      </w:pPr>
      <w:r>
        <w:rPr>
          <w:color w:val="222222"/>
          <w:sz w:val="36"/>
          <w:szCs w:val="36"/>
        </w:rPr>
        <w:t>Gli studenti:</w:t>
      </w:r>
      <w:r>
        <w:rPr>
          <w:sz w:val="36"/>
          <w:szCs w:val="36"/>
        </w:rPr>
        <w:t xml:space="preserve"> </w:t>
      </w:r>
    </w:p>
    <w:p w14:paraId="7B6F1755" w14:textId="77777777" w:rsidR="00C011B1" w:rsidRDefault="00C011B1">
      <w:pPr>
        <w:spacing w:after="0" w:line="240" w:lineRule="auto"/>
        <w:rPr>
          <w:sz w:val="36"/>
          <w:szCs w:val="36"/>
        </w:rPr>
      </w:pPr>
    </w:p>
    <w:p w14:paraId="7B6F1756" w14:textId="77777777" w:rsidR="00C011B1" w:rsidRDefault="00B34B96" w:rsidP="00016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Si impegnano ad osservare le prescrizioni di sicurezza vigenti all’interno della palestra e a rispettare la segnaletica presente;</w:t>
      </w:r>
    </w:p>
    <w:p w14:paraId="7B6F1757" w14:textId="77777777" w:rsidR="00C011B1" w:rsidRDefault="00C011B1" w:rsidP="00016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color w:val="000000"/>
        </w:rPr>
      </w:pPr>
    </w:p>
    <w:p w14:paraId="7B6F1758" w14:textId="77777777" w:rsidR="00C011B1" w:rsidRDefault="00B34B96" w:rsidP="00016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impegnano, inoltre, ad avere cura di riporre i propri oggetti personali e di valore nella cassettiera e a consegnare le chiavi all’insegnante. </w:t>
      </w:r>
      <w:r>
        <w:rPr>
          <w:b/>
          <w:i/>
          <w:color w:val="000000"/>
          <w:u w:val="single"/>
        </w:rPr>
        <w:t>Gli stessi alunni avranno l’obbligo di ritirare i loro oggetti personali e di valore prima di rientrare negli spogliatoi. Non si risponde in alcun modo degli oggetti lasciati incustoditi nella cassettiera (l’accesso alla cassettiera sarà regolato dell’insegnante)</w:t>
      </w:r>
      <w:r>
        <w:rPr>
          <w:b/>
          <w:i/>
          <w:color w:val="000000"/>
        </w:rPr>
        <w:t>;</w:t>
      </w:r>
    </w:p>
    <w:p w14:paraId="7B6F1759" w14:textId="77777777" w:rsidR="00C011B1" w:rsidRDefault="00C01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  <w:i/>
          <w:color w:val="000000"/>
          <w:u w:val="single"/>
        </w:rPr>
      </w:pPr>
    </w:p>
    <w:p w14:paraId="7B6F175A" w14:textId="77777777" w:rsidR="00C011B1" w:rsidRDefault="00B34B96" w:rsidP="000163A2">
      <w:pPr>
        <w:numPr>
          <w:ilvl w:val="0"/>
          <w:numId w:val="1"/>
        </w:numPr>
        <w:spacing w:after="0" w:line="240" w:lineRule="auto"/>
        <w:jc w:val="both"/>
      </w:pPr>
      <w:r>
        <w:t xml:space="preserve">Si impegnano ad accedere allo spogliatoio della palestra muniti dei propri DPI portati di volta </w:t>
      </w:r>
      <w:proofErr w:type="gramStart"/>
      <w:r>
        <w:t>in  volta</w:t>
      </w:r>
      <w:proofErr w:type="gramEnd"/>
      <w:r>
        <w:t xml:space="preserve"> da casa;</w:t>
      </w:r>
    </w:p>
    <w:p w14:paraId="7B6F175B" w14:textId="77777777" w:rsidR="00C011B1" w:rsidRDefault="00C011B1" w:rsidP="000163A2">
      <w:pPr>
        <w:spacing w:after="0" w:line="240" w:lineRule="auto"/>
        <w:ind w:left="1440"/>
        <w:jc w:val="both"/>
      </w:pPr>
    </w:p>
    <w:p w14:paraId="7B6F175C" w14:textId="77777777" w:rsidR="00C011B1" w:rsidRDefault="00B34B96" w:rsidP="00016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impegnano, per poter usufruire della struttura, ad utilizzare OBBLIGATORIAMENTE un abbigliamento adeguato con un cambio completo di maglietta, calzoncini e SCARPE DI RICAMBIO; </w:t>
      </w:r>
    </w:p>
    <w:p w14:paraId="7B6F175D" w14:textId="77777777" w:rsidR="00C011B1" w:rsidRDefault="00C011B1" w:rsidP="00016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color w:val="000000"/>
        </w:rPr>
      </w:pPr>
    </w:p>
    <w:p w14:paraId="7B6F175E" w14:textId="77777777" w:rsidR="00C011B1" w:rsidRDefault="00B34B96" w:rsidP="000163A2">
      <w:pPr>
        <w:numPr>
          <w:ilvl w:val="0"/>
          <w:numId w:val="1"/>
        </w:numPr>
        <w:spacing w:after="0" w:line="240" w:lineRule="auto"/>
        <w:jc w:val="both"/>
      </w:pPr>
      <w:r>
        <w:t>Qualora necessario, su indicazione dell’insegnante, avranno cura di igienizzarsi le mani</w:t>
      </w:r>
    </w:p>
    <w:p w14:paraId="7B6F175F" w14:textId="77777777" w:rsidR="00C011B1" w:rsidRDefault="00B34B96" w:rsidP="000163A2">
      <w:pPr>
        <w:spacing w:after="0" w:line="240" w:lineRule="auto"/>
        <w:ind w:left="1440"/>
        <w:jc w:val="both"/>
      </w:pPr>
      <w:r>
        <w:t>prima di entrare in palestra. Si impegnano ad utilizzare le mascherine, se saranno</w:t>
      </w:r>
    </w:p>
    <w:p w14:paraId="7B6F1760" w14:textId="77777777" w:rsidR="00C011B1" w:rsidRDefault="00B34B96" w:rsidP="000163A2">
      <w:pPr>
        <w:spacing w:after="0" w:line="240" w:lineRule="auto"/>
        <w:ind w:left="1440"/>
        <w:jc w:val="both"/>
      </w:pPr>
      <w:r>
        <w:t>prescritte, avendo cura di coprire bene la bocca e il naso, e di mantenere il distanziamento</w:t>
      </w:r>
    </w:p>
    <w:p w14:paraId="7B6F1761" w14:textId="77777777" w:rsidR="00C011B1" w:rsidRDefault="00B34B96" w:rsidP="000163A2">
      <w:pPr>
        <w:spacing w:after="0" w:line="240" w:lineRule="auto"/>
        <w:ind w:left="1440"/>
        <w:jc w:val="both"/>
      </w:pPr>
      <w:r>
        <w:t>tra i compagni, docenti e tecnici federali.</w:t>
      </w:r>
    </w:p>
    <w:p w14:paraId="7B6F1762" w14:textId="77777777" w:rsidR="00C011B1" w:rsidRDefault="00C011B1" w:rsidP="000163A2">
      <w:pPr>
        <w:spacing w:after="0" w:line="240" w:lineRule="auto"/>
        <w:ind w:left="1440"/>
        <w:jc w:val="both"/>
      </w:pPr>
    </w:p>
    <w:p w14:paraId="7B6F1763" w14:textId="77777777" w:rsidR="00C011B1" w:rsidRDefault="00B34B96" w:rsidP="000163A2">
      <w:pPr>
        <w:numPr>
          <w:ilvl w:val="0"/>
          <w:numId w:val="1"/>
        </w:numPr>
        <w:spacing w:after="0" w:line="240" w:lineRule="auto"/>
        <w:jc w:val="both"/>
      </w:pPr>
      <w:r>
        <w:t>Sono consapevoli delle principali fonti di rischio intrinseche alle attività svolte in palestra, della pericolosità di attrezzi e materiali, che potranno utilizzare dopo avere ricevuto idonea formazione dai Docenti;</w:t>
      </w:r>
    </w:p>
    <w:p w14:paraId="7B6F1764" w14:textId="77777777" w:rsidR="00C011B1" w:rsidRDefault="00C011B1">
      <w:pPr>
        <w:spacing w:after="0" w:line="240" w:lineRule="auto"/>
        <w:ind w:left="1440"/>
      </w:pPr>
    </w:p>
    <w:p w14:paraId="7B6F1765" w14:textId="77777777" w:rsidR="00C011B1" w:rsidRDefault="00B34B96" w:rsidP="00016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impegnano a rispettare le norme igienico sanitarie in corso di validità (facendo riferimento al DPCM 14/07/2020) dove viene indicato che agli studenti potrà esser richiesto di occuparsi della sanificazione di strutture di servizio come boulder di arrampicata, macchine percorso vita o </w:t>
      </w:r>
      <w:proofErr w:type="spellStart"/>
      <w:r>
        <w:rPr>
          <w:color w:val="000000"/>
        </w:rPr>
        <w:t>isocinetiche</w:t>
      </w:r>
      <w:proofErr w:type="spellEnd"/>
      <w:r>
        <w:rPr>
          <w:color w:val="000000"/>
        </w:rPr>
        <w:t xml:space="preserve"> (palestrina) ecc.;</w:t>
      </w:r>
    </w:p>
    <w:p w14:paraId="7B6F1766" w14:textId="77777777" w:rsidR="00C011B1" w:rsidRDefault="00C011B1" w:rsidP="00016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color w:val="000000"/>
        </w:rPr>
      </w:pPr>
    </w:p>
    <w:p w14:paraId="7B6F1767" w14:textId="77777777" w:rsidR="00C011B1" w:rsidRDefault="00B34B96" w:rsidP="000163A2">
      <w:pPr>
        <w:numPr>
          <w:ilvl w:val="0"/>
          <w:numId w:val="1"/>
        </w:numPr>
        <w:spacing w:after="0" w:line="240" w:lineRule="auto"/>
        <w:jc w:val="both"/>
      </w:pPr>
      <w:r>
        <w:t>Si impegnano ad osservare scrupolosamente e con la massima diligenza le procedure impartite dall’insegnante durante le attività;</w:t>
      </w:r>
    </w:p>
    <w:p w14:paraId="7B6F1768" w14:textId="77777777" w:rsidR="00C011B1" w:rsidRDefault="00C011B1" w:rsidP="000163A2">
      <w:pPr>
        <w:spacing w:after="0" w:line="240" w:lineRule="auto"/>
        <w:ind w:left="1440"/>
        <w:jc w:val="both"/>
      </w:pPr>
    </w:p>
    <w:p w14:paraId="7B6F1769" w14:textId="77777777" w:rsidR="00C011B1" w:rsidRDefault="00B34B96" w:rsidP="00016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Rispetto al criterio della protezione è utile ricordare che, ove l’evoluzione del contagio ne imponesse l’obbligo, l’uso della mascherina è da prevedersi per gli spostamenti e durante le fasi di attesa; </w:t>
      </w:r>
    </w:p>
    <w:p w14:paraId="7B6F176A" w14:textId="77777777" w:rsidR="00C011B1" w:rsidRDefault="00C011B1" w:rsidP="00016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i/>
          <w:color w:val="000000"/>
          <w:u w:val="single"/>
        </w:rPr>
      </w:pPr>
    </w:p>
    <w:p w14:paraId="7B6F176B" w14:textId="77777777" w:rsidR="00C011B1" w:rsidRDefault="00B34B96" w:rsidP="00016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Si impegnano a informare immediatamente il Docente di qualsiasi situazione pericolosa che si venga a creare (compresi eventuali infortuni) e del cattivo funzionamento di attrezzi o strumenti presenti in palestra o Dispositivi di Protezione Individuale;</w:t>
      </w:r>
    </w:p>
    <w:p w14:paraId="7B6F176C" w14:textId="77777777" w:rsidR="00C011B1" w:rsidRDefault="00C011B1" w:rsidP="00016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color w:val="000000"/>
        </w:rPr>
      </w:pPr>
    </w:p>
    <w:p w14:paraId="7B6F176D" w14:textId="77777777" w:rsidR="00C011B1" w:rsidRDefault="00B34B96" w:rsidP="00016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i/>
          <w:color w:val="000000"/>
          <w:u w:val="single"/>
        </w:rPr>
        <w:t xml:space="preserve">Si impegnano, In caso di infortunio, durante le ore curricolari ed extracurricolari di avviamento alla pratica sportiva, a comunicare tempestivamente all’insegnante la natura e la sede anatomica dell’eventuale lesione. Entro 3 giorni dall’infortunio gli studenti sono tenuti a presentare all’ufficio alunni l’eventuale documentazione medica che verrà allegata </w:t>
      </w:r>
      <w:r>
        <w:rPr>
          <w:b/>
          <w:i/>
          <w:color w:val="000000"/>
          <w:u w:val="single"/>
        </w:rPr>
        <w:lastRenderedPageBreak/>
        <w:t>alla denuncia fatta dall’insegnante. Ogni certificazione prodotta successivamente, e non adeguatamente motivata dal genitore, non sarà accettata</w:t>
      </w:r>
      <w:r>
        <w:rPr>
          <w:b/>
          <w:i/>
          <w:color w:val="000000"/>
        </w:rPr>
        <w:t>;</w:t>
      </w:r>
    </w:p>
    <w:p w14:paraId="7B6F176E" w14:textId="77777777" w:rsidR="00C011B1" w:rsidRDefault="00B34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</w:rPr>
      </w:pPr>
      <w:r>
        <w:rPr>
          <w:color w:val="000000"/>
        </w:rPr>
        <w:t xml:space="preserve"> </w:t>
      </w:r>
    </w:p>
    <w:p w14:paraId="7B6F176F" w14:textId="77777777" w:rsidR="00C011B1" w:rsidRDefault="00B34B96" w:rsidP="000163A2">
      <w:pPr>
        <w:numPr>
          <w:ilvl w:val="0"/>
          <w:numId w:val="1"/>
        </w:numPr>
        <w:spacing w:after="0" w:line="240" w:lineRule="auto"/>
        <w:jc w:val="both"/>
      </w:pPr>
      <w:r>
        <w:t>Sono tenuti a rispettare le indicazioni dell’insegnante al fine di tutelare sé stessi e i compagni. Non è consentito agli studenti di agire e muoversi in autonomia all’interno della palestra; il mancato rispetto di questa norma porta nell’immediato lo studente ad una assunzione di responsabilità per eventuali infortuni personali o danni arrecati a terze persone;</w:t>
      </w:r>
    </w:p>
    <w:p w14:paraId="7B6F1770" w14:textId="77777777" w:rsidR="00C011B1" w:rsidRDefault="00C011B1" w:rsidP="000163A2">
      <w:pPr>
        <w:spacing w:after="0" w:line="240" w:lineRule="auto"/>
        <w:ind w:left="1440"/>
        <w:jc w:val="both"/>
      </w:pPr>
    </w:p>
    <w:p w14:paraId="7B6F1771" w14:textId="77777777" w:rsidR="00C011B1" w:rsidRDefault="00B34B96" w:rsidP="00016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impegnano a non portare, all’interno della palestra, cibi e bevande ed a rispettare l’ambiente con comportamenti consoni. </w:t>
      </w:r>
    </w:p>
    <w:p w14:paraId="7B6F1772" w14:textId="77777777" w:rsidR="00C011B1" w:rsidRDefault="00C011B1" w:rsidP="00016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color w:val="000000"/>
        </w:rPr>
      </w:pPr>
    </w:p>
    <w:p w14:paraId="7B6F1773" w14:textId="77777777" w:rsidR="00C011B1" w:rsidRDefault="00B34B96" w:rsidP="00016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impegnano a non manomettere materiali della palestra e dello spogliatoio; </w:t>
      </w:r>
    </w:p>
    <w:p w14:paraId="7B6F1774" w14:textId="77777777" w:rsidR="00C011B1" w:rsidRDefault="00C011B1" w:rsidP="00016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color w:val="000000"/>
        </w:rPr>
      </w:pPr>
    </w:p>
    <w:p w14:paraId="7B6F1775" w14:textId="77777777" w:rsidR="00C011B1" w:rsidRDefault="00B34B96" w:rsidP="00016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Si impegnano a adottare, inoltre, le doverose e basilari norme igieniche quali: non sputare, non abbandonare fazzoletti sporchi fuori dai cestini, non bere da contenitori di bevande di altri studenti, riparare la bocca e il naso in caso di starnuto, ecc.</w:t>
      </w:r>
    </w:p>
    <w:p w14:paraId="7B6F1776" w14:textId="77777777" w:rsidR="00C011B1" w:rsidRDefault="00C01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</w:rPr>
      </w:pPr>
    </w:p>
    <w:sectPr w:rsidR="00C011B1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623E0"/>
    <w:multiLevelType w:val="multilevel"/>
    <w:tmpl w:val="0EBCAF5C"/>
    <w:lvl w:ilvl="0">
      <w:start w:val="1"/>
      <w:numFmt w:val="bullet"/>
      <w:lvlText w:val=""/>
      <w:lvlJc w:val="left"/>
      <w:pPr>
        <w:ind w:left="1440" w:hanging="360"/>
      </w:pPr>
    </w:lvl>
    <w:lvl w:ilvl="1">
      <w:start w:val="1"/>
      <w:numFmt w:val="bullet"/>
      <w:lvlText w:val="◦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◦"/>
      <w:lvlJc w:val="left"/>
      <w:pPr>
        <w:ind w:left="2880" w:hanging="360"/>
      </w:pPr>
    </w:lvl>
    <w:lvl w:ilvl="5">
      <w:start w:val="1"/>
      <w:numFmt w:val="bullet"/>
      <w:lvlText w:val="▪"/>
      <w:lvlJc w:val="left"/>
      <w:pPr>
        <w:ind w:left="3240" w:hanging="360"/>
      </w:pPr>
    </w:lvl>
    <w:lvl w:ilvl="6">
      <w:start w:val="1"/>
      <w:numFmt w:val="bullet"/>
      <w:lvlText w:val=""/>
      <w:lvlJc w:val="left"/>
      <w:pPr>
        <w:ind w:left="3600" w:hanging="360"/>
      </w:pPr>
    </w:lvl>
    <w:lvl w:ilvl="7">
      <w:start w:val="1"/>
      <w:numFmt w:val="bullet"/>
      <w:lvlText w:val="◦"/>
      <w:lvlJc w:val="left"/>
      <w:pPr>
        <w:ind w:left="3960" w:hanging="360"/>
      </w:pPr>
    </w:lvl>
    <w:lvl w:ilvl="8">
      <w:start w:val="1"/>
      <w:numFmt w:val="bullet"/>
      <w:lvlText w:val="▪"/>
      <w:lvlJc w:val="left"/>
      <w:pPr>
        <w:ind w:left="43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B1"/>
    <w:rsid w:val="000163A2"/>
    <w:rsid w:val="00A359BB"/>
    <w:rsid w:val="00B34B96"/>
    <w:rsid w:val="00C011B1"/>
    <w:rsid w:val="00E1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1751"/>
  <w15:docId w15:val="{0731161E-6B86-4866-A5C7-ACF0D46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ronzoni</dc:creator>
  <cp:lastModifiedBy>alessandra.ronzoni@outlook.it</cp:lastModifiedBy>
  <cp:revision>5</cp:revision>
  <dcterms:created xsi:type="dcterms:W3CDTF">2020-07-31T08:13:00Z</dcterms:created>
  <dcterms:modified xsi:type="dcterms:W3CDTF">2020-09-01T09:44:00Z</dcterms:modified>
</cp:coreProperties>
</file>