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D85A5" w14:textId="77777777" w:rsidR="0045389C" w:rsidRDefault="0045389C" w:rsidP="000F648C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</w:pPr>
    </w:p>
    <w:p w14:paraId="1764F25B" w14:textId="77777777" w:rsidR="0045389C" w:rsidRDefault="0045389C" w:rsidP="000F648C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</w:pPr>
    </w:p>
    <w:p w14:paraId="6BB12032" w14:textId="7AEAA911" w:rsidR="00B6312C" w:rsidRPr="00B6312C" w:rsidRDefault="00B6312C" w:rsidP="00B63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PROGRAMMA DI ITALIANO</w:t>
      </w:r>
    </w:p>
    <w:p w14:paraId="052D0D23" w14:textId="008D4216" w:rsidR="00B6312C" w:rsidRPr="00B6312C" w:rsidRDefault="00B6312C" w:rsidP="00B63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Anno scolastico 202</w:t>
      </w:r>
      <w:r w:rsidR="003C692B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2</w:t>
      </w:r>
      <w:r w:rsidRPr="00B6312C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-202</w:t>
      </w:r>
      <w:r w:rsidR="003C692B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3</w:t>
      </w:r>
    </w:p>
    <w:p w14:paraId="2C5DABA4" w14:textId="1D48D8C9" w:rsidR="00B6312C" w:rsidRPr="00B6312C" w:rsidRDefault="00B6312C" w:rsidP="00B63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Classe V </w:t>
      </w:r>
      <w:r w:rsidR="003C692B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B Elettronica ed Elettrotecnica Aut.</w:t>
      </w:r>
    </w:p>
    <w:p w14:paraId="208E87B3" w14:textId="66CB1540" w:rsidR="00B6312C" w:rsidRPr="00B6312C" w:rsidRDefault="00B6312C" w:rsidP="00B631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6F89EB1" w14:textId="2DDB826D" w:rsidR="005B351D" w:rsidRPr="000F648C" w:rsidRDefault="00B6312C" w:rsidP="005B3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Libro di testo: </w:t>
      </w:r>
      <w:r w:rsidR="005B351D"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Novella </w:t>
      </w:r>
      <w:proofErr w:type="spellStart"/>
      <w:r w:rsidR="005B351D"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Gazich</w:t>
      </w:r>
      <w:proofErr w:type="spellEnd"/>
      <w:r w:rsidR="005B351D"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, </w:t>
      </w:r>
      <w:r w:rsidR="005B351D" w:rsidRP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Il senso e la bellezza, </w:t>
      </w:r>
      <w:r w:rsidR="005B351D"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3A e 3B</w:t>
      </w:r>
    </w:p>
    <w:p w14:paraId="5D6BC6C7" w14:textId="69A57D7B" w:rsidR="00B6312C" w:rsidRDefault="00B6312C" w:rsidP="00B631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CCBDA36" w14:textId="77777777" w:rsidR="000F648C" w:rsidRPr="00B6312C" w:rsidRDefault="000F648C" w:rsidP="00B631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AB5B21D" w14:textId="174BCD8A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PERCORSO </w:t>
      </w:r>
      <w:r w:rsidR="003C692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1</w:t>
      </w:r>
    </w:p>
    <w:p w14:paraId="777EB2A3" w14:textId="77777777" w:rsidR="00B6312C" w:rsidRP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980895" w14:textId="4B87081D" w:rsidR="00B6312C" w:rsidRDefault="00B6312C" w:rsidP="00B6312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Il Positivism</w:t>
      </w:r>
      <w:r w:rsidR="003C692B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o</w:t>
      </w:r>
    </w:p>
    <w:p w14:paraId="2D8E0F3A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Il Naturalismo francese (contenuti e caratteri)</w:t>
      </w:r>
    </w:p>
    <w:p w14:paraId="3DEAE868" w14:textId="24A76635" w:rsidR="00B6312C" w:rsidRPr="00B6312C" w:rsidRDefault="00B6312C" w:rsidP="00B6312C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Emile Zola</w:t>
      </w:r>
      <w:r w:rsid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e il romanzo ciclico</w:t>
      </w:r>
    </w:p>
    <w:p w14:paraId="065F5D5B" w14:textId="5561CC30" w:rsidR="000F648C" w:rsidRDefault="00B6312C" w:rsidP="000F648C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Da 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L’</w:t>
      </w:r>
      <w:proofErr w:type="spellStart"/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Assomoir</w:t>
      </w:r>
      <w:proofErr w:type="spellEnd"/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, </w:t>
      </w:r>
      <w:proofErr w:type="spellStart"/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Nanà</w:t>
      </w:r>
      <w:proofErr w:type="spellEnd"/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, protagonista di un mondo degradato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;</w:t>
      </w:r>
    </w:p>
    <w:p w14:paraId="23E330DF" w14:textId="037F0D22" w:rsidR="000F648C" w:rsidRDefault="000F648C" w:rsidP="000F648C">
      <w:pPr>
        <w:spacing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3C2777B7" w14:textId="77777777" w:rsidR="000F648C" w:rsidRDefault="000F648C" w:rsidP="000F648C">
      <w:pPr>
        <w:spacing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0B5BC0A1" w14:textId="77777777" w:rsidR="000F648C" w:rsidRPr="000F648C" w:rsidRDefault="000F648C" w:rsidP="000F648C">
      <w:pPr>
        <w:spacing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1EC0BA54" w14:textId="4983D54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PERCORSO </w:t>
      </w:r>
      <w:r w:rsidR="003C692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2</w:t>
      </w:r>
    </w:p>
    <w:p w14:paraId="62B8F1CB" w14:textId="77777777" w:rsidR="00B6312C" w:rsidRP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C20EB4F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Il Verismo:</w:t>
      </w:r>
    </w:p>
    <w:p w14:paraId="45F02B7D" w14:textId="77777777" w:rsidR="00B6312C" w:rsidRPr="00B6312C" w:rsidRDefault="00B6312C" w:rsidP="00B6312C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Il contesto storico;</w:t>
      </w:r>
    </w:p>
    <w:p w14:paraId="29C12291" w14:textId="77777777" w:rsidR="00B6312C" w:rsidRPr="00B6312C" w:rsidRDefault="00B6312C" w:rsidP="00B6312C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poetica;</w:t>
      </w:r>
    </w:p>
    <w:p w14:paraId="7157EB71" w14:textId="77777777" w:rsidR="00B6312C" w:rsidRP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4F034ED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Giovanni Verga:</w:t>
      </w:r>
    </w:p>
    <w:p w14:paraId="1E2B5113" w14:textId="77777777" w:rsidR="00B6312C" w:rsidRPr="00B6312C" w:rsidRDefault="00B6312C" w:rsidP="00B6312C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Biografia;</w:t>
      </w:r>
    </w:p>
    <w:p w14:paraId="7ED20BBB" w14:textId="77777777" w:rsidR="00B6312C" w:rsidRPr="00B6312C" w:rsidRDefault="00B6312C" w:rsidP="00B6312C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tecnica narrativa;</w:t>
      </w:r>
    </w:p>
    <w:p w14:paraId="5B191039" w14:textId="77777777" w:rsidR="00B6312C" w:rsidRPr="00B6312C" w:rsidRDefault="00B6312C" w:rsidP="00B6312C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L’ideologia;</w:t>
      </w:r>
    </w:p>
    <w:p w14:paraId="6B904E52" w14:textId="77777777" w:rsidR="00B6312C" w:rsidRPr="00B6312C" w:rsidRDefault="00B6312C" w:rsidP="00B6312C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Lotta per la vita e il darwinismo sociale;</w:t>
      </w:r>
    </w:p>
    <w:p w14:paraId="1A19840C" w14:textId="5686FC9B" w:rsidR="00B6312C" w:rsidRPr="00B6312C" w:rsidRDefault="00B6312C" w:rsidP="00B6312C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Impersonalità e regressione </w:t>
      </w:r>
    </w:p>
    <w:p w14:paraId="670127D3" w14:textId="7013865D" w:rsidR="00B6312C" w:rsidRPr="003C692B" w:rsidRDefault="00B6312C" w:rsidP="00B6312C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Lo straniamento;</w:t>
      </w:r>
    </w:p>
    <w:p w14:paraId="3261C3B6" w14:textId="1395A9AB" w:rsidR="00B6312C" w:rsidRPr="00B6312C" w:rsidRDefault="003C692B" w:rsidP="00B6312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Incontro con l’opera: </w:t>
      </w:r>
      <w:r w:rsidR="00B6312C"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Rosso Malpelo.</w:t>
      </w:r>
    </w:p>
    <w:p w14:paraId="42762F95" w14:textId="51288152" w:rsidR="006F170F" w:rsidRDefault="006F170F" w:rsidP="000F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9F5F877" w14:textId="77777777" w:rsidR="000F648C" w:rsidRPr="000F648C" w:rsidRDefault="000F648C" w:rsidP="000F6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297DF93" w14:textId="77777777" w:rsidR="006F170F" w:rsidRDefault="006F170F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04CF722C" w14:textId="4B0C514D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PERCORSO </w:t>
      </w:r>
      <w:r w:rsidR="003C692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3</w:t>
      </w:r>
    </w:p>
    <w:p w14:paraId="255BC50C" w14:textId="77777777" w:rsidR="00B6312C" w:rsidRP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A326A4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IL Simbolismo europeo:</w:t>
      </w:r>
    </w:p>
    <w:p w14:paraId="2A0E2DC8" w14:textId="77777777" w:rsidR="00B6312C" w:rsidRPr="00B6312C" w:rsidRDefault="00B6312C" w:rsidP="00B6312C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Il contesto storico;</w:t>
      </w:r>
    </w:p>
    <w:p w14:paraId="7CFF2114" w14:textId="77777777" w:rsidR="00B6312C" w:rsidRPr="00B6312C" w:rsidRDefault="00B6312C" w:rsidP="00B6312C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Charles Baudelaire: vita, opere e poetica; </w:t>
      </w:r>
    </w:p>
    <w:p w14:paraId="2922A0FC" w14:textId="758DE745" w:rsidR="000F648C" w:rsidRDefault="00B6312C" w:rsidP="00B6312C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Da 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I fiori del male: L’albatro;</w:t>
      </w:r>
    </w:p>
    <w:p w14:paraId="5FEE2C9D" w14:textId="4F326843" w:rsidR="000F648C" w:rsidRDefault="000F648C" w:rsidP="000F648C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5BD6BB63" w14:textId="0C49A043" w:rsidR="000F648C" w:rsidRDefault="000F648C" w:rsidP="000F648C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7F95D233" w14:textId="31ADE0A5" w:rsidR="000F648C" w:rsidRDefault="000F648C" w:rsidP="000F648C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768FE5FE" w14:textId="77777777" w:rsidR="000F648C" w:rsidRPr="000F648C" w:rsidRDefault="000F648C" w:rsidP="000F648C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3B71812C" w14:textId="77777777" w:rsidR="000F648C" w:rsidRDefault="000F648C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7CA63986" w14:textId="09772921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PERCORSO </w:t>
      </w:r>
      <w:r w:rsidR="000F648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4</w:t>
      </w:r>
    </w:p>
    <w:p w14:paraId="0FF9CD55" w14:textId="77777777" w:rsidR="00B6312C" w:rsidRP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D46EEE5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Il Decadentismo:</w:t>
      </w:r>
    </w:p>
    <w:p w14:paraId="2547D02A" w14:textId="77777777" w:rsidR="00B6312C" w:rsidRPr="00B6312C" w:rsidRDefault="00B6312C" w:rsidP="00B6312C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Contesto storico e culturale,</w:t>
      </w:r>
    </w:p>
    <w:p w14:paraId="4F09903B" w14:textId="77777777" w:rsidR="00B6312C" w:rsidRPr="00B6312C" w:rsidRDefault="00B6312C" w:rsidP="00B6312C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L’origine del termine,</w:t>
      </w:r>
    </w:p>
    <w:p w14:paraId="3CEF1162" w14:textId="77777777" w:rsidR="00B6312C" w:rsidRPr="00B6312C" w:rsidRDefault="00B6312C" w:rsidP="00B6312C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visione del mondo;</w:t>
      </w:r>
    </w:p>
    <w:p w14:paraId="3A7AB04C" w14:textId="77777777" w:rsidR="00B6312C" w:rsidRPr="00B6312C" w:rsidRDefault="00B6312C" w:rsidP="00B6312C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poetica (l’estetismo; Il linguaggio e le tecniche espressive; i temi; Decadentismo e Romanticismo; Decadentismo e Positivismo)</w:t>
      </w:r>
    </w:p>
    <w:p w14:paraId="0FCA2955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Gabriele D’Annunzio:</w:t>
      </w:r>
    </w:p>
    <w:p w14:paraId="59A04D90" w14:textId="77777777" w:rsidR="00B6312C" w:rsidRPr="00B6312C" w:rsidRDefault="00B6312C" w:rsidP="00B6312C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Biografia;</w:t>
      </w:r>
    </w:p>
    <w:p w14:paraId="75CC632D" w14:textId="77777777" w:rsidR="00B6312C" w:rsidRPr="00B6312C" w:rsidRDefault="00B6312C" w:rsidP="00B6312C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L’estetismo;</w:t>
      </w:r>
    </w:p>
    <w:p w14:paraId="3D05BBB2" w14:textId="77777777" w:rsidR="00B6312C" w:rsidRPr="00B6312C" w:rsidRDefault="00B6312C" w:rsidP="00B6312C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D’Annunzio e Nietzsche;</w:t>
      </w:r>
    </w:p>
    <w:p w14:paraId="1FFE695E" w14:textId="77777777" w:rsidR="00B6312C" w:rsidRPr="00B6312C" w:rsidRDefault="00B6312C" w:rsidP="00B6312C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L’ideologia superomistica;</w:t>
      </w:r>
    </w:p>
    <w:p w14:paraId="7E1CFC7C" w14:textId="79EA8403" w:rsidR="00B6312C" w:rsidRPr="00B6312C" w:rsidRDefault="00B6312C" w:rsidP="00B6312C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Il piacere </w:t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e la crisi dell’estetismo (contenuti e caratteri dell’opera</w:t>
      </w:r>
      <w:proofErr w:type="gramStart"/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):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Ritratto</w:t>
      </w:r>
      <w:proofErr w:type="gramEnd"/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di un “giovine signore italiano del XIX secolo”  </w:t>
      </w:r>
    </w:p>
    <w:p w14:paraId="10FA8E5A" w14:textId="5C5F8B0C" w:rsidR="00B6312C" w:rsidRDefault="00B6312C" w:rsidP="00B6312C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Incontro con </w:t>
      </w:r>
      <w:proofErr w:type="gramStart"/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l’opera :</w:t>
      </w:r>
      <w:proofErr w:type="gramEnd"/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Alcyone (contenuti e caratteri): 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La pioggia nel pineto.</w:t>
      </w:r>
    </w:p>
    <w:p w14:paraId="5866257F" w14:textId="77777777" w:rsidR="000F648C" w:rsidRPr="000F648C" w:rsidRDefault="000F648C" w:rsidP="000F648C">
      <w:pPr>
        <w:spacing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7733BA1B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Giovanni Pascoli:</w:t>
      </w:r>
    </w:p>
    <w:p w14:paraId="16778C7B" w14:textId="77777777" w:rsidR="00B6312C" w:rsidRPr="00B6312C" w:rsidRDefault="00B6312C" w:rsidP="00B6312C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Biografia;</w:t>
      </w:r>
    </w:p>
    <w:p w14:paraId="0355091A" w14:textId="77777777" w:rsidR="00B6312C" w:rsidRPr="00B6312C" w:rsidRDefault="00B6312C" w:rsidP="00B6312C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visione del mondo;</w:t>
      </w:r>
    </w:p>
    <w:p w14:paraId="704AE9AF" w14:textId="4C066982" w:rsidR="00B6312C" w:rsidRPr="00B6312C" w:rsidRDefault="00B6312C" w:rsidP="00B6312C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La poetica: 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Il fanciullino,</w:t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</w:t>
      </w:r>
    </w:p>
    <w:p w14:paraId="04F3C41C" w14:textId="77777777" w:rsidR="00B6312C" w:rsidRPr="00B6312C" w:rsidRDefault="00B6312C" w:rsidP="00B6312C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 temi della poesia pascoliana;</w:t>
      </w:r>
    </w:p>
    <w:p w14:paraId="07C79958" w14:textId="54E49052" w:rsidR="00B6312C" w:rsidRPr="006F170F" w:rsidRDefault="00B6312C" w:rsidP="00B6312C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Il linguaggio.</w:t>
      </w:r>
    </w:p>
    <w:p w14:paraId="6B47EF0C" w14:textId="0AF69B0E" w:rsidR="00B6312C" w:rsidRPr="003C692B" w:rsidRDefault="00B6312C" w:rsidP="004A2DDC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C692B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Incontro con l’opera: </w:t>
      </w:r>
      <w:proofErr w:type="spellStart"/>
      <w:r w:rsidRPr="003C692B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Myricae</w:t>
      </w:r>
      <w:proofErr w:type="spellEnd"/>
      <w:r w:rsidRPr="003C692B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(contenuti e caratteri): </w:t>
      </w:r>
      <w:r w:rsidRPr="003C692B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X </w:t>
      </w:r>
      <w:proofErr w:type="gramStart"/>
      <w:r w:rsidRPr="003C692B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Agosto</w:t>
      </w:r>
      <w:proofErr w:type="gramEnd"/>
      <w:r w:rsidRPr="003C692B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; </w:t>
      </w:r>
    </w:p>
    <w:p w14:paraId="41AA92D3" w14:textId="77777777" w:rsidR="00B6312C" w:rsidRPr="00B6312C" w:rsidRDefault="00B6312C" w:rsidP="00B6312C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Da 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I Canti di Castelvecchio, Il gelsomino notturno;</w:t>
      </w:r>
    </w:p>
    <w:p w14:paraId="47CF7F0B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 </w:t>
      </w:r>
    </w:p>
    <w:p w14:paraId="7E49B364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stagione delle avanguardie</w:t>
      </w:r>
    </w:p>
    <w:p w14:paraId="6C7400D5" w14:textId="77777777" w:rsidR="00B6312C" w:rsidRPr="00B6312C" w:rsidRDefault="00B6312C" w:rsidP="00B6312C">
      <w:pPr>
        <w:numPr>
          <w:ilvl w:val="0"/>
          <w:numId w:val="19"/>
        </w:numPr>
        <w:spacing w:after="0" w:line="240" w:lineRule="auto"/>
        <w:ind w:left="812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I Futuristi: azione, velocità e </w:t>
      </w:r>
      <w:proofErr w:type="spellStart"/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antiromanticismo</w:t>
      </w:r>
      <w:proofErr w:type="spellEnd"/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;</w:t>
      </w:r>
    </w:p>
    <w:p w14:paraId="3950CECF" w14:textId="77777777" w:rsidR="00B6312C" w:rsidRPr="00B6312C" w:rsidRDefault="00B6312C" w:rsidP="00B6312C">
      <w:pPr>
        <w:numPr>
          <w:ilvl w:val="0"/>
          <w:numId w:val="19"/>
        </w:numPr>
        <w:spacing w:after="0" w:line="240" w:lineRule="auto"/>
        <w:ind w:left="812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le innovazioni formali;</w:t>
      </w:r>
    </w:p>
    <w:p w14:paraId="6C1AB689" w14:textId="77777777" w:rsidR="00B6312C" w:rsidRPr="00B6312C" w:rsidRDefault="00B6312C" w:rsidP="00B6312C">
      <w:pPr>
        <w:numPr>
          <w:ilvl w:val="0"/>
          <w:numId w:val="19"/>
        </w:numPr>
        <w:spacing w:after="0" w:line="240" w:lineRule="auto"/>
        <w:ind w:left="812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F.T. Marinetti: 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Il manifesto del futurismo</w:t>
      </w:r>
    </w:p>
    <w:p w14:paraId="57D98FB8" w14:textId="0C7558F1" w:rsid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CE1D4DE" w14:textId="77777777" w:rsidR="000F648C" w:rsidRDefault="000F648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CA7AACC" w14:textId="77777777" w:rsidR="000F648C" w:rsidRPr="00B6312C" w:rsidRDefault="000F648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06B59B0" w14:textId="72F8608D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PERCORSO </w:t>
      </w:r>
      <w:r w:rsidR="000F648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5</w:t>
      </w:r>
    </w:p>
    <w:p w14:paraId="415C9898" w14:textId="77777777" w:rsidR="00B6312C" w:rsidRP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856C907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coscienza della crisi.</w:t>
      </w:r>
    </w:p>
    <w:p w14:paraId="546AC1CC" w14:textId="77777777" w:rsidR="00B6312C" w:rsidRP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99880D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Italo Svevo:</w:t>
      </w:r>
    </w:p>
    <w:p w14:paraId="03052581" w14:textId="77777777" w:rsidR="00B6312C" w:rsidRPr="00B6312C" w:rsidRDefault="00B6312C" w:rsidP="00B6312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Biografia;</w:t>
      </w:r>
    </w:p>
    <w:p w14:paraId="777C83FA" w14:textId="77777777" w:rsidR="00B6312C" w:rsidRPr="00B6312C" w:rsidRDefault="00B6312C" w:rsidP="00B6312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cultura di Svevo;</w:t>
      </w:r>
    </w:p>
    <w:p w14:paraId="7EDFFDE9" w14:textId="4ED566BE" w:rsidR="00B6312C" w:rsidRDefault="00B6312C" w:rsidP="00B6312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lingua;</w:t>
      </w:r>
    </w:p>
    <w:p w14:paraId="6BD36774" w14:textId="07D01260" w:rsidR="003C692B" w:rsidRDefault="003C692B" w:rsidP="00B6312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Da una Vita</w:t>
      </w:r>
      <w:r w:rsid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, VIII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</w:t>
      </w:r>
      <w:r w:rsidRPr="003C692B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Alfonso e Macario a confronto </w:t>
      </w:r>
    </w:p>
    <w:p w14:paraId="721CE0BB" w14:textId="3BB340D6" w:rsidR="00B6312C" w:rsidRPr="000F648C" w:rsidRDefault="000F648C" w:rsidP="00B6312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Da Senilità, il ritratto di Emilio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Brentani</w:t>
      </w:r>
      <w:proofErr w:type="spellEnd"/>
    </w:p>
    <w:p w14:paraId="69238F28" w14:textId="6E29CF83" w:rsidR="005B351D" w:rsidRPr="000F648C" w:rsidRDefault="00B6312C" w:rsidP="000F648C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Incontro con l’opera: 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la coscienza di Zeno </w:t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(il nuovo impianto narrativo; il trattamento del tempo; la trama; l’inattendibilità di Zeno narratore; la </w:t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lastRenderedPageBreak/>
        <w:t>funzione critica di Zeno; l’inettitudine e l’apertura del mondo; Svevo e la psicoanalisi)</w:t>
      </w:r>
      <w:r w:rsid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;</w:t>
      </w:r>
    </w:p>
    <w:p w14:paraId="4010D8AD" w14:textId="77777777" w:rsidR="005B351D" w:rsidRDefault="005B351D" w:rsidP="005B351D">
      <w:pPr>
        <w:pStyle w:val="Paragrafoelenco"/>
        <w:numPr>
          <w:ilvl w:val="0"/>
          <w:numId w:val="22"/>
        </w:numP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 w:rsidRPr="005B351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Il fumo come alibi;</w:t>
      </w:r>
    </w:p>
    <w:p w14:paraId="207A9EC8" w14:textId="1B6EC3DE" w:rsidR="005B351D" w:rsidRDefault="005B351D" w:rsidP="005B351D">
      <w:pPr>
        <w:pStyle w:val="Paragrafoelenco"/>
        <w:numPr>
          <w:ilvl w:val="0"/>
          <w:numId w:val="22"/>
        </w:numP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 w:rsidRPr="005B351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La scena dello</w:t>
      </w:r>
      <w:r w:rsidR="008232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schiaffo;</w:t>
      </w:r>
      <w:r w:rsidRPr="005B351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</w:t>
      </w:r>
    </w:p>
    <w:p w14:paraId="002727F4" w14:textId="20ACBCA6" w:rsidR="000F648C" w:rsidRPr="000F648C" w:rsidRDefault="005B351D" w:rsidP="000F648C">
      <w:pPr>
        <w:pStyle w:val="Paragrafoelenco"/>
        <w:numPr>
          <w:ilvl w:val="0"/>
          <w:numId w:val="22"/>
        </w:numP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 w:rsidRPr="005B351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Salute e malattia</w:t>
      </w:r>
      <w:r w:rsidR="008232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: Zeno e August</w:t>
      </w:r>
      <w:r w:rsid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a</w:t>
      </w:r>
    </w:p>
    <w:p w14:paraId="6D6F0E5C" w14:textId="77777777" w:rsidR="000F648C" w:rsidRDefault="000F648C" w:rsidP="00B6312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7B30B71D" w14:textId="79347B6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Luigi Pirandello:</w:t>
      </w:r>
    </w:p>
    <w:p w14:paraId="16EDCA13" w14:textId="77777777" w:rsidR="00B6312C" w:rsidRPr="00B6312C" w:rsidRDefault="00B6312C" w:rsidP="00B6312C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Biografia;</w:t>
      </w:r>
    </w:p>
    <w:p w14:paraId="3B6DFC2A" w14:textId="77777777" w:rsidR="00B6312C" w:rsidRPr="00B6312C" w:rsidRDefault="00B6312C" w:rsidP="00B6312C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La visione del mondo;</w:t>
      </w:r>
    </w:p>
    <w:p w14:paraId="056FB91E" w14:textId="76C119BD" w:rsidR="00B6312C" w:rsidRPr="00B6312C" w:rsidRDefault="00B6312C" w:rsidP="00B6312C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La poetica: da 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L’umorismo</w:t>
      </w:r>
    </w:p>
    <w:p w14:paraId="2BA26BFB" w14:textId="749F608C" w:rsidR="005B351D" w:rsidRPr="00B6312C" w:rsidRDefault="005B351D" w:rsidP="00B6312C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Il fu Mattia Pascal,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lettura </w:t>
      </w:r>
      <w:r w:rsidR="003C692B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integrale</w:t>
      </w:r>
    </w:p>
    <w:p w14:paraId="5333E918" w14:textId="098220C7" w:rsidR="000F648C" w:rsidRDefault="000F648C" w:rsidP="00B631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0302AB6" w14:textId="77777777" w:rsidR="000F648C" w:rsidRPr="00B6312C" w:rsidRDefault="000F648C" w:rsidP="00B631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68D3C23" w14:textId="47922F48" w:rsidR="00B6312C" w:rsidRDefault="00B6312C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  <w:r w:rsidRPr="00B6312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Percorso </w:t>
      </w:r>
      <w:r w:rsidR="000F648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6</w:t>
      </w:r>
    </w:p>
    <w:p w14:paraId="20A5107B" w14:textId="6E95CFD9" w:rsidR="000F648C" w:rsidRPr="000F648C" w:rsidRDefault="000F648C" w:rsidP="00B6312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04539CB1" w14:textId="146D0F14" w:rsidR="000F648C" w:rsidRPr="000F648C" w:rsidRDefault="000F648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L’esperienza della guerra </w:t>
      </w:r>
    </w:p>
    <w:p w14:paraId="5348F437" w14:textId="77777777" w:rsidR="00B6312C" w:rsidRP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AD8733F" w14:textId="77777777" w:rsidR="000F648C" w:rsidRPr="000F648C" w:rsidRDefault="00B6312C" w:rsidP="000F648C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Giuseppe Ungaretti:</w:t>
      </w:r>
      <w:r w:rsid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</w:t>
      </w:r>
    </w:p>
    <w:p w14:paraId="5E3B4983" w14:textId="1889002D" w:rsidR="00B6312C" w:rsidRPr="000F648C" w:rsidRDefault="00B6312C" w:rsidP="000F648C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Biografia</w:t>
      </w:r>
      <w:r w:rsid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</w:t>
      </w:r>
    </w:p>
    <w:p w14:paraId="23801CC1" w14:textId="36E82717" w:rsidR="00B6312C" w:rsidRPr="000F648C" w:rsidRDefault="00B6312C" w:rsidP="00B6312C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Incontro con l’opera: 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L’allegria</w:t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(contenuti e caratteri)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;</w:t>
      </w:r>
      <w:r w:rsid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Fratelli;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Veglia; </w:t>
      </w:r>
      <w:r w:rsid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Mattina</w:t>
      </w:r>
      <w:r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; San Martino del Carso; Soldati.</w:t>
      </w:r>
    </w:p>
    <w:p w14:paraId="11A367EF" w14:textId="1DCDF583" w:rsidR="000F648C" w:rsidRDefault="000F648C" w:rsidP="000F648C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</w:p>
    <w:p w14:paraId="015067D4" w14:textId="32E37FB4" w:rsidR="000F648C" w:rsidRDefault="000F648C" w:rsidP="000F648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5CA6F255" w14:textId="77777777" w:rsidR="000F648C" w:rsidRDefault="000F648C" w:rsidP="000F648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3E85AD71" w14:textId="2380D14E" w:rsidR="000F648C" w:rsidRDefault="000F648C" w:rsidP="000F648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  <w:r w:rsidRPr="00B6312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Percorso 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7</w:t>
      </w:r>
    </w:p>
    <w:p w14:paraId="0C94C1C7" w14:textId="77777777" w:rsidR="000F648C" w:rsidRDefault="000F648C" w:rsidP="000F648C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</w:p>
    <w:p w14:paraId="7A7FB471" w14:textId="41DAA7A4" w:rsidR="000F648C" w:rsidRDefault="000F648C" w:rsidP="000F648C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Nel cuore del secolo breve: la resistenza</w:t>
      </w:r>
    </w:p>
    <w:p w14:paraId="57CFD1F0" w14:textId="77777777" w:rsidR="000F648C" w:rsidRDefault="000F648C" w:rsidP="000F648C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</w:p>
    <w:p w14:paraId="46A7ABCA" w14:textId="4AA51CF8" w:rsidR="000F648C" w:rsidRPr="000F648C" w:rsidRDefault="000F648C" w:rsidP="000F648C">
      <w:pPr>
        <w:pStyle w:val="Paragrafoelenco"/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Renata Viganò</w:t>
      </w:r>
      <w:r w:rsidRP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: L’Agnese va a morire (</w:t>
      </w: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contenuti e caratteri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)</w:t>
      </w: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;</w:t>
      </w:r>
      <w:r w:rsidRP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La presa di Coscienza di Agnese</w:t>
      </w:r>
    </w:p>
    <w:p w14:paraId="09DC5C55" w14:textId="668CDE7F" w:rsidR="000F648C" w:rsidRPr="000F648C" w:rsidRDefault="000F648C" w:rsidP="000F648C">
      <w:pPr>
        <w:pStyle w:val="Paragrafoelenco"/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Italo Calvino</w:t>
      </w:r>
      <w:r w:rsidRP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: Il sentiero dei nidi di ragno</w:t>
      </w:r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</w:t>
      </w:r>
      <w:r w:rsidRP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(</w:t>
      </w: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contenuti e caratteri); </w:t>
      </w:r>
      <w:r w:rsidRP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L’avventurosa fuga di Pin dal carcere tedesco</w:t>
      </w:r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;</w:t>
      </w:r>
    </w:p>
    <w:p w14:paraId="04DBDCC0" w14:textId="0BAB8DD5" w:rsidR="00B6312C" w:rsidRDefault="00B6312C" w:rsidP="00B631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F6CEDE2" w14:textId="77777777" w:rsidR="000F648C" w:rsidRPr="00B6312C" w:rsidRDefault="000F648C" w:rsidP="00B631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5D95834" w14:textId="7BDA6558" w:rsidR="003C692B" w:rsidRDefault="003C692B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Percorso </w:t>
      </w:r>
      <w:r w:rsidR="000F648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8</w:t>
      </w:r>
    </w:p>
    <w:p w14:paraId="4795B7AD" w14:textId="55B454CB" w:rsidR="003C692B" w:rsidRDefault="003C692B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0225CDA3" w14:textId="4E2ECD47" w:rsidR="003C692B" w:rsidRPr="000F648C" w:rsidRDefault="006F170F" w:rsidP="00B6312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Italo</w:t>
      </w:r>
      <w:r w:rsidR="003C692B"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Calvino</w:t>
      </w:r>
    </w:p>
    <w:p w14:paraId="1E4EBA11" w14:textId="016E4F1F" w:rsidR="003C692B" w:rsidRPr="000F648C" w:rsidRDefault="003C692B" w:rsidP="003C692B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Biografia</w:t>
      </w:r>
    </w:p>
    <w:p w14:paraId="0F24C31B" w14:textId="207CAE93" w:rsidR="003C692B" w:rsidRPr="000F648C" w:rsidRDefault="003C692B" w:rsidP="003C692B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Incontro con l’opera: “Il sentiero dei nidi di ragno”</w:t>
      </w:r>
    </w:p>
    <w:p w14:paraId="5AED10B5" w14:textId="74816DB7" w:rsidR="003C692B" w:rsidRPr="000F648C" w:rsidRDefault="003C692B" w:rsidP="00B6312C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Incontro con l’opera “Lezione americane”</w:t>
      </w:r>
      <w:r w:rsidR="000F648C"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; </w:t>
      </w:r>
      <w:r w:rsidR="000F648C" w:rsidRP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L’esattezza; La rapidità;</w:t>
      </w:r>
    </w:p>
    <w:p w14:paraId="5A0487DF" w14:textId="04ABDD34" w:rsidR="000F648C" w:rsidRDefault="000F648C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5051B54F" w14:textId="20EED836" w:rsidR="000F648C" w:rsidRDefault="000F648C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05E952AF" w14:textId="77777777" w:rsidR="000F648C" w:rsidRDefault="000F648C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50A0FBFA" w14:textId="77777777" w:rsidR="000F648C" w:rsidRDefault="000F648C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5F71BA0B" w14:textId="77777777" w:rsidR="000F648C" w:rsidRDefault="000F648C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427235B7" w14:textId="77777777" w:rsidR="000F648C" w:rsidRDefault="000F648C" w:rsidP="00B6312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</w:pPr>
    </w:p>
    <w:p w14:paraId="01B073EA" w14:textId="28FB0EC4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 xml:space="preserve">Percorso </w:t>
      </w:r>
      <w:r w:rsidR="000F648C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9</w:t>
      </w:r>
    </w:p>
    <w:p w14:paraId="695B9A64" w14:textId="77777777" w:rsidR="00B6312C" w:rsidRPr="00B6312C" w:rsidRDefault="00B6312C" w:rsidP="00B63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A3EEBFB" w14:textId="5E9EE9B6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Eugenio Montale:</w:t>
      </w:r>
    </w:p>
    <w:p w14:paraId="5AF0047A" w14:textId="77777777" w:rsidR="00B6312C" w:rsidRPr="00B6312C" w:rsidRDefault="00B6312C" w:rsidP="00B6312C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Biografia;</w:t>
      </w:r>
    </w:p>
    <w:p w14:paraId="4429947D" w14:textId="183E0A6A" w:rsidR="004E5CFA" w:rsidRPr="000F648C" w:rsidRDefault="000F648C" w:rsidP="006F170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Da </w:t>
      </w:r>
      <w:r w:rsidR="00B6312C"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</w:t>
      </w:r>
      <w:r w:rsidR="00B6312C"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Ossi</w:t>
      </w:r>
      <w:proofErr w:type="gramEnd"/>
      <w:r w:rsidR="00B6312C" w:rsidRPr="00B6312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di seppia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, Spesso il male di vivere ho incontrato;</w:t>
      </w:r>
    </w:p>
    <w:p w14:paraId="0001CB0F" w14:textId="02DE0147" w:rsidR="000F648C" w:rsidRDefault="000F648C" w:rsidP="006F170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Da Occasioni Non recidere, forbice, quel volto;</w:t>
      </w:r>
    </w:p>
    <w:p w14:paraId="19E3B40C" w14:textId="46D23C0B" w:rsidR="000F648C" w:rsidRDefault="000F648C" w:rsidP="006F170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Da </w:t>
      </w:r>
      <w:proofErr w:type="spellStart"/>
      <w:proofErr w:type="gramStart"/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Satura,Xenia</w:t>
      </w:r>
      <w:proofErr w:type="spellEnd"/>
      <w:proofErr w:type="gramEnd"/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II,5 Ho sceso, dandoti il braccio, almeno un milione di scale</w:t>
      </w:r>
    </w:p>
    <w:p w14:paraId="484EE128" w14:textId="77777777" w:rsidR="004E5CFA" w:rsidRDefault="004E5CFA" w:rsidP="004E5CFA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</w:p>
    <w:p w14:paraId="02538326" w14:textId="20056286" w:rsidR="004E5CFA" w:rsidRPr="000F648C" w:rsidRDefault="004E5CFA" w:rsidP="000F648C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</w:pP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Ed. Civica</w:t>
      </w:r>
      <w:r w:rsid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,</w:t>
      </w: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Cittadinanza digitale: OSSERVATORI </w:t>
      </w:r>
      <w:proofErr w:type="gramStart"/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SERIALI</w:t>
      </w:r>
      <w:proofErr w:type="gramEnd"/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</w:t>
      </w:r>
      <w:r w:rsidRP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La realtà attraverso le serie</w:t>
      </w:r>
      <w:r w:rsid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 xml:space="preserve"> t</w:t>
      </w:r>
      <w:r w:rsidRPr="000F648C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it-IT"/>
        </w:rPr>
        <w:t>elevisive</w:t>
      </w:r>
      <w:r w:rsidRP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, a cura del</w:t>
      </w:r>
      <w:r w:rsid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Centro Studi Movimenti</w:t>
      </w:r>
    </w:p>
    <w:p w14:paraId="58DAFE01" w14:textId="77777777" w:rsidR="004E5CFA" w:rsidRPr="000F648C" w:rsidRDefault="004E5CFA" w:rsidP="004E5CFA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14:paraId="12CF5D71" w14:textId="77777777" w:rsidR="004E5CFA" w:rsidRPr="000F648C" w:rsidRDefault="004E5CFA" w:rsidP="004E5CFA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</w:pPr>
    </w:p>
    <w:p w14:paraId="0AF061ED" w14:textId="481742D6" w:rsidR="00B6312C" w:rsidRPr="00B6312C" w:rsidRDefault="00B6312C" w:rsidP="005B35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F648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B6312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B6312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B6312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Parma,</w:t>
      </w:r>
      <w:r w:rsidR="006F170F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27</w:t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/05/20</w:t>
      </w:r>
      <w:r w:rsidR="006F170F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23</w:t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</w:p>
    <w:p w14:paraId="42E97180" w14:textId="77777777" w:rsidR="00B6312C" w:rsidRPr="00B6312C" w:rsidRDefault="00B6312C" w:rsidP="00B631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14:paraId="10B42261" w14:textId="77777777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>Gli studenti</w:t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  <w:t>La docente</w:t>
      </w:r>
    </w:p>
    <w:p w14:paraId="6997A5C6" w14:textId="040F9ED2" w:rsidR="00B6312C" w:rsidRPr="00B6312C" w:rsidRDefault="00B6312C" w:rsidP="00B63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Pr="00B6312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ab/>
      </w:r>
      <w:r w:rsidR="000F648C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      </w:t>
      </w:r>
      <w:r w:rsidR="006F170F">
        <w:rPr>
          <w:rFonts w:ascii="Verdana" w:eastAsia="Times New Roman" w:hAnsi="Verdana" w:cs="Times New Roman"/>
          <w:color w:val="000000"/>
          <w:sz w:val="24"/>
          <w:szCs w:val="24"/>
          <w:lang w:eastAsia="it-IT"/>
        </w:rPr>
        <w:t xml:space="preserve">Franca Guerra </w:t>
      </w:r>
    </w:p>
    <w:p w14:paraId="3B806152" w14:textId="77777777" w:rsidR="001B14CB" w:rsidRDefault="001B14CB"/>
    <w:sectPr w:rsidR="001B1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D8250" w14:textId="77777777" w:rsidR="007700E3" w:rsidRDefault="007700E3" w:rsidP="0045389C">
      <w:pPr>
        <w:spacing w:after="0" w:line="240" w:lineRule="auto"/>
      </w:pPr>
      <w:r>
        <w:separator/>
      </w:r>
    </w:p>
  </w:endnote>
  <w:endnote w:type="continuationSeparator" w:id="0">
    <w:p w14:paraId="23BFF50B" w14:textId="77777777" w:rsidR="007700E3" w:rsidRDefault="007700E3" w:rsidP="00453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C32D6" w14:textId="77777777" w:rsidR="0045389C" w:rsidRDefault="004538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489A5" w14:textId="77777777" w:rsidR="0045389C" w:rsidRDefault="0045389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09C15" w14:textId="77777777" w:rsidR="0045389C" w:rsidRDefault="004538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1E3BB" w14:textId="77777777" w:rsidR="007700E3" w:rsidRDefault="007700E3" w:rsidP="0045389C">
      <w:pPr>
        <w:spacing w:after="0" w:line="240" w:lineRule="auto"/>
      </w:pPr>
      <w:r>
        <w:separator/>
      </w:r>
    </w:p>
  </w:footnote>
  <w:footnote w:type="continuationSeparator" w:id="0">
    <w:p w14:paraId="3446B57A" w14:textId="77777777" w:rsidR="007700E3" w:rsidRDefault="007700E3" w:rsidP="00453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9BE96" w14:textId="77777777" w:rsidR="0045389C" w:rsidRDefault="004538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0B7B3" w14:textId="12BDE0C8" w:rsidR="0045389C" w:rsidRDefault="0045389C">
    <w:pPr>
      <w:pStyle w:val="Intestazione"/>
    </w:pPr>
    <w:r w:rsidRPr="00B35151">
      <w:rPr>
        <w:rFonts w:ascii="Tahoma" w:hAnsi="Tahoma"/>
        <w:i/>
        <w:noProof/>
        <w:color w:val="000000"/>
        <w:sz w:val="18"/>
      </w:rPr>
      <w:drawing>
        <wp:inline distT="0" distB="0" distL="0" distR="0" wp14:anchorId="19651EB8" wp14:editId="575825F3">
          <wp:extent cx="6116320" cy="450215"/>
          <wp:effectExtent l="0" t="0" r="0" b="698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2B0C" w14:textId="77777777" w:rsidR="0045389C" w:rsidRDefault="004538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F570D"/>
    <w:multiLevelType w:val="multilevel"/>
    <w:tmpl w:val="8B90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625A3"/>
    <w:multiLevelType w:val="multilevel"/>
    <w:tmpl w:val="370E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716BF"/>
    <w:multiLevelType w:val="multilevel"/>
    <w:tmpl w:val="BEF8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D42C5"/>
    <w:multiLevelType w:val="multilevel"/>
    <w:tmpl w:val="7D12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B752B3"/>
    <w:multiLevelType w:val="multilevel"/>
    <w:tmpl w:val="EB9E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1B5EB3"/>
    <w:multiLevelType w:val="multilevel"/>
    <w:tmpl w:val="8A403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0A5B51"/>
    <w:multiLevelType w:val="hybridMultilevel"/>
    <w:tmpl w:val="E578E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434BF"/>
    <w:multiLevelType w:val="multilevel"/>
    <w:tmpl w:val="6B40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D033C"/>
    <w:multiLevelType w:val="multilevel"/>
    <w:tmpl w:val="A348B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5E5EBA"/>
    <w:multiLevelType w:val="multilevel"/>
    <w:tmpl w:val="971A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375C88"/>
    <w:multiLevelType w:val="hybridMultilevel"/>
    <w:tmpl w:val="13FAB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C116E"/>
    <w:multiLevelType w:val="multilevel"/>
    <w:tmpl w:val="D5AC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6B0A79"/>
    <w:multiLevelType w:val="multilevel"/>
    <w:tmpl w:val="E938D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3A3184"/>
    <w:multiLevelType w:val="multilevel"/>
    <w:tmpl w:val="BFB4E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4A29D0"/>
    <w:multiLevelType w:val="hybridMultilevel"/>
    <w:tmpl w:val="AC54A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5119F"/>
    <w:multiLevelType w:val="multilevel"/>
    <w:tmpl w:val="5D5C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9A408A"/>
    <w:multiLevelType w:val="multilevel"/>
    <w:tmpl w:val="5808B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9E7B34"/>
    <w:multiLevelType w:val="multilevel"/>
    <w:tmpl w:val="A8DA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CF4461"/>
    <w:multiLevelType w:val="multilevel"/>
    <w:tmpl w:val="0526C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785694"/>
    <w:multiLevelType w:val="multilevel"/>
    <w:tmpl w:val="7E4CA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7F7200"/>
    <w:multiLevelType w:val="multilevel"/>
    <w:tmpl w:val="6B90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A93259"/>
    <w:multiLevelType w:val="multilevel"/>
    <w:tmpl w:val="69823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D843CA"/>
    <w:multiLevelType w:val="multilevel"/>
    <w:tmpl w:val="E12C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6E59A6"/>
    <w:multiLevelType w:val="multilevel"/>
    <w:tmpl w:val="0468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661E7A"/>
    <w:multiLevelType w:val="hybridMultilevel"/>
    <w:tmpl w:val="BBEE4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9C502D"/>
    <w:multiLevelType w:val="multilevel"/>
    <w:tmpl w:val="40069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21082E"/>
    <w:multiLevelType w:val="multilevel"/>
    <w:tmpl w:val="19B4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841FEC"/>
    <w:multiLevelType w:val="multilevel"/>
    <w:tmpl w:val="BB90F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B10EE9"/>
    <w:multiLevelType w:val="multilevel"/>
    <w:tmpl w:val="7DCA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601A38"/>
    <w:multiLevelType w:val="multilevel"/>
    <w:tmpl w:val="2F82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3"/>
  </w:num>
  <w:num w:numId="5">
    <w:abstractNumId w:val="16"/>
  </w:num>
  <w:num w:numId="6">
    <w:abstractNumId w:val="15"/>
  </w:num>
  <w:num w:numId="7">
    <w:abstractNumId w:val="27"/>
  </w:num>
  <w:num w:numId="8">
    <w:abstractNumId w:val="18"/>
  </w:num>
  <w:num w:numId="9">
    <w:abstractNumId w:val="13"/>
  </w:num>
  <w:num w:numId="10">
    <w:abstractNumId w:val="22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11"/>
  </w:num>
  <w:num w:numId="16">
    <w:abstractNumId w:val="23"/>
  </w:num>
  <w:num w:numId="17">
    <w:abstractNumId w:val="26"/>
  </w:num>
  <w:num w:numId="18">
    <w:abstractNumId w:val="4"/>
  </w:num>
  <w:num w:numId="19">
    <w:abstractNumId w:val="21"/>
  </w:num>
  <w:num w:numId="20">
    <w:abstractNumId w:val="25"/>
  </w:num>
  <w:num w:numId="21">
    <w:abstractNumId w:val="9"/>
  </w:num>
  <w:num w:numId="22">
    <w:abstractNumId w:val="29"/>
  </w:num>
  <w:num w:numId="23">
    <w:abstractNumId w:val="0"/>
  </w:num>
  <w:num w:numId="24">
    <w:abstractNumId w:val="8"/>
  </w:num>
  <w:num w:numId="25">
    <w:abstractNumId w:val="28"/>
  </w:num>
  <w:num w:numId="26">
    <w:abstractNumId w:val="20"/>
  </w:num>
  <w:num w:numId="27">
    <w:abstractNumId w:val="24"/>
  </w:num>
  <w:num w:numId="28">
    <w:abstractNumId w:val="6"/>
  </w:num>
  <w:num w:numId="29">
    <w:abstractNumId w:val="1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12C"/>
    <w:rsid w:val="000F648C"/>
    <w:rsid w:val="00171BF4"/>
    <w:rsid w:val="001B14CB"/>
    <w:rsid w:val="003C692B"/>
    <w:rsid w:val="0045389C"/>
    <w:rsid w:val="004E5CFA"/>
    <w:rsid w:val="00534398"/>
    <w:rsid w:val="005B351D"/>
    <w:rsid w:val="005D6BFC"/>
    <w:rsid w:val="00616412"/>
    <w:rsid w:val="006F170F"/>
    <w:rsid w:val="007700E3"/>
    <w:rsid w:val="0082320D"/>
    <w:rsid w:val="008D3171"/>
    <w:rsid w:val="00A30C9F"/>
    <w:rsid w:val="00A47B70"/>
    <w:rsid w:val="00A60540"/>
    <w:rsid w:val="00B6312C"/>
    <w:rsid w:val="00B63913"/>
    <w:rsid w:val="00DD2625"/>
    <w:rsid w:val="00F10D83"/>
    <w:rsid w:val="00F2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F6445"/>
  <w15:chartTrackingRefBased/>
  <w15:docId w15:val="{1F911F68-0D08-407D-A730-5E44A1BE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351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538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389C"/>
  </w:style>
  <w:style w:type="paragraph" w:styleId="Pidipagina">
    <w:name w:val="footer"/>
    <w:basedOn w:val="Normale"/>
    <w:link w:val="PidipaginaCarattere"/>
    <w:uiPriority w:val="99"/>
    <w:unhideWhenUsed/>
    <w:rsid w:val="004538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389C"/>
  </w:style>
  <w:style w:type="paragraph" w:styleId="NormaleWeb">
    <w:name w:val="Normal (Web)"/>
    <w:basedOn w:val="Normale"/>
    <w:uiPriority w:val="99"/>
    <w:semiHidden/>
    <w:unhideWhenUsed/>
    <w:rsid w:val="004E5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9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944D0-C60A-4962-8704-7D2D840F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Molinari</dc:creator>
  <cp:keywords/>
  <dc:description/>
  <cp:lastModifiedBy>Microsoft Office User</cp:lastModifiedBy>
  <cp:revision>2</cp:revision>
  <dcterms:created xsi:type="dcterms:W3CDTF">2023-05-28T19:35:00Z</dcterms:created>
  <dcterms:modified xsi:type="dcterms:W3CDTF">2023-05-28T19:35:00Z</dcterms:modified>
</cp:coreProperties>
</file>