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before="0"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1: Sviluppo di applicazioni WEB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alle API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Schema di una applicazione web </w:t>
      </w:r>
    </w:p>
    <w:p w:rsidR="00000000" w:rsidDel="00000000" w:rsidP="00000000" w:rsidRDefault="00000000" w:rsidRPr="00000000" w14:paraId="00000005">
      <w:pPr>
        <w:widowControl w:val="0"/>
        <w:spacing w:before="0"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Client-Server in una applicazione WEB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Pagine statiche e dinamiche </w:t>
      </w:r>
    </w:p>
    <w:p w:rsidR="00000000" w:rsidDel="00000000" w:rsidP="00000000" w:rsidRDefault="00000000" w:rsidRPr="00000000" w14:paraId="00000007">
      <w:pPr>
        <w:widowControl w:val="0"/>
        <w:spacing w:before="0"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REST e Protocollo SOAP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Porre richieste e gestire risposte lato client con AJAX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formati HTML, XML e JSON nei WEB Service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Le funzioni di callback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Ricevere richieste e fornire risposte lato Server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Elaborazione asincrona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Il superamento della logica client server con le socket.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condivisione delle informazioni: Cross Origin e sicurezza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JSON-P, ATTACCHI XSS, CORS</w:t>
      </w:r>
    </w:p>
    <w:p w:rsidR="00000000" w:rsidDel="00000000" w:rsidP="00000000" w:rsidRDefault="00000000" w:rsidRPr="00000000" w14:paraId="0000001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Protocollo HTTP e suoi metodi.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Panoramica server APACHE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Nodejs, installazione e “Hello world”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Funzioni sincrone e asincrone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semplice sito statico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lato client e lato server con HTML e Javascript con Nodejs per realizzare un sito statico in grado di gestire le FORM e controllare i valori inseriti sia lato server che lato client.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Utilizzo delle websocket per la comunicazione bidirezionale: programmazione in node.js di applicativi interattivi per il gioco e la comunicazione.</w:t>
      </w:r>
    </w:p>
    <w:p w:rsidR="00000000" w:rsidDel="00000000" w:rsidP="00000000" w:rsidRDefault="00000000" w:rsidRPr="00000000" w14:paraId="0000001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2: Architettura dei sistemi distribuiti</w:t>
      </w:r>
    </w:p>
    <w:p w:rsidR="00000000" w:rsidDel="00000000" w:rsidP="00000000" w:rsidRDefault="00000000" w:rsidRPr="00000000" w14:paraId="0000001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ai sistemi distribuiti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 tassonomia di Flynn. Cluster, grid computing e sistemi pervasivi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Web centric, cooperativa, completamente distribuita e a livelli</w:t>
      </w:r>
    </w:p>
    <w:p w:rsidR="00000000" w:rsidDel="00000000" w:rsidP="00000000" w:rsidRDefault="00000000" w:rsidRPr="00000000" w14:paraId="0000001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Comunicazione unicast e multicast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a 1-&gt;3 strati e multilayer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Architettura di rete e stack TCP/IP</w:t>
      </w:r>
    </w:p>
    <w:p w:rsidR="00000000" w:rsidDel="00000000" w:rsidP="00000000" w:rsidRDefault="00000000" w:rsidRPr="00000000" w14:paraId="0000002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Architetture client-server, peer to peer e ibride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UDP e TCP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socket e i protocolli per la comunicazione di rete </w:t>
      </w:r>
    </w:p>
    <w:p w:rsidR="00000000" w:rsidDel="00000000" w:rsidP="00000000" w:rsidRDefault="00000000" w:rsidRPr="00000000" w14:paraId="0000002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 tipi di socket e le loro API: stream socket, datagram socket e Multicast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29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con HTML e Javascript con Node.js per realizzare una chat tra server e client. Strumenti e framework per la realizzazione di web services con nodejs: Express.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Programmazione in java di semplici applicativi con l’utilizzo di datagram socket e stream socket e multicast: applicazione peer to peer, server, multi server e “faro”.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3: sistemi operativi per i dispositivi mobili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IOS, Android e Microsoft Phone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Approfondimento architettura di Android</w:t>
      </w:r>
    </w:p>
    <w:p w:rsidR="00000000" w:rsidDel="00000000" w:rsidP="00000000" w:rsidRDefault="00000000" w:rsidRPr="00000000" w14:paraId="0000002F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Ambienti di sviluppo per app mobili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Introduzione a android studio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2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Realizzazione di una calcolatrice con Android Studio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Modulo 6:</w:t>
      </w:r>
    </w:p>
    <w:p w:rsidR="00000000" w:rsidDel="00000000" w:rsidP="00000000" w:rsidRDefault="00000000" w:rsidRPr="00000000" w14:paraId="00000035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Applicazioni lato server in Java: servlet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JDBC: Java DataBase Connectivity</w:t>
      </w:r>
    </w:p>
    <w:p w:rsidR="00000000" w:rsidDel="00000000" w:rsidP="00000000" w:rsidRDefault="00000000" w:rsidRPr="00000000" w14:paraId="00000037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Java Server Pages</w:t>
      </w:r>
    </w:p>
    <w:p w:rsidR="00000000" w:rsidDel="00000000" w:rsidP="00000000" w:rsidRDefault="00000000" w:rsidRPr="00000000" w14:paraId="00000038">
      <w:pPr>
        <w:widowControl w:val="0"/>
        <w:spacing w:line="276" w:lineRule="auto"/>
        <w:ind w:right="369.60000000000036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Laboratorio:</w:t>
      </w:r>
    </w:p>
    <w:p w:rsidR="00000000" w:rsidDel="00000000" w:rsidP="00000000" w:rsidRDefault="00000000" w:rsidRPr="00000000" w14:paraId="00000039">
      <w:pPr>
        <w:widowControl w:val="0"/>
        <w:spacing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Applicazioni client server TCP e UDP con java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spacing w:before="0" w:line="276" w:lineRule="auto"/>
        <w:ind w:right="369.60000000000036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Libro di testo e altro materiale: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TECNOLOGIE E PROGETTAZIONE DI SISTEMI INFORMATICI E DI TELECOMUNICAZIONI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VOL 3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Paolo Camagni Riccardo Nikolassy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HOEPLI Editore;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Appunti e presentazioni distribuite dai docenti.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6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44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46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2020-2021</w:t>
    </w:r>
  </w:p>
  <w:p w:rsidR="00000000" w:rsidDel="00000000" w:rsidP="00000000" w:rsidRDefault="00000000" w:rsidRPr="00000000" w14:paraId="00000047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gjdgxs" w:id="0"/>
    <w:bookmarkEnd w:id="0"/>
    <w:r w:rsidDel="00000000" w:rsidR="00000000" w:rsidRPr="00000000">
      <w:rPr>
        <w:rFonts w:ascii="Arial" w:cs="Arial" w:eastAsia="Arial" w:hAnsi="Arial"/>
        <w:i w:val="1"/>
        <w:rtl w:val="0"/>
      </w:rPr>
      <w:t xml:space="preserve">Programma svolto</w:t>
    </w:r>
  </w:p>
  <w:p w:rsidR="00000000" w:rsidDel="00000000" w:rsidP="00000000" w:rsidRDefault="00000000" w:rsidRPr="00000000" w14:paraId="00000048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49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A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bookmarkStart w:colFirst="0" w:colLast="0" w:name="_heading=h.flptdiwf9doo" w:id="1"/>
    <w:bookmarkEnd w:id="1"/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spacing w:after="20" w:lineRule="auto"/>
      <w:ind w:left="180" w:firstLine="0"/>
      <w:jc w:val="center"/>
      <w:rPr/>
    </w:pPr>
    <w:bookmarkStart w:colFirst="0" w:colLast="0" w:name="_heading=h.n7bzky3i05io" w:id="2"/>
    <w:bookmarkEnd w:id="2"/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C">
    <w:pPr>
      <w:jc w:val="center"/>
      <w:rPr/>
    </w:pPr>
    <w:r w:rsidDel="00000000" w:rsidR="00000000" w:rsidRPr="00000000">
      <w:rPr/>
      <w:drawing>
        <wp:inline distB="0" distT="0" distL="0" distR="0">
          <wp:extent cx="6119820" cy="406400"/>
          <wp:effectExtent b="0" l="0" r="0" t="0"/>
          <wp:docPr descr="C:\Documents and Settings\rincerti\Desktop\logo_frontrit.png" id="17" name="image1.png"/>
          <a:graphic>
            <a:graphicData uri="http://schemas.openxmlformats.org/drawingml/2006/picture">
              <pic:pic>
                <pic:nvPicPr>
                  <pic:cNvPr descr="C:\Documents and Settings\rincerti\Desktop\logo_frontrit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9820" cy="406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spacing w:after="20" w:lineRule="auto"/>
      <w:ind w:left="180" w:firstLine="0"/>
      <w:jc w:val="center"/>
      <w:rPr>
        <w:rFonts w:ascii="Arial" w:cs="Arial" w:eastAsia="Arial" w:hAnsi="Arial"/>
        <w:sz w:val="32"/>
        <w:szCs w:val="32"/>
      </w:rPr>
    </w:pPr>
    <w:r w:rsidDel="00000000" w:rsidR="00000000" w:rsidRPr="00000000">
      <w:rPr>
        <w:rFonts w:ascii="Arial" w:cs="Arial" w:eastAsia="Arial" w:hAnsi="Arial"/>
        <w:sz w:val="32"/>
        <w:szCs w:val="32"/>
        <w:rtl w:val="0"/>
      </w:rPr>
      <w:t xml:space="preserve">Dipartimento INFORMATICA E TELECOMUNICAZIONI</w:t>
    </w:r>
  </w:p>
  <w:p w:rsidR="00000000" w:rsidDel="00000000" w:rsidP="00000000" w:rsidRDefault="00000000" w:rsidRPr="00000000" w14:paraId="0000004E">
    <w:pPr>
      <w:spacing w:after="20" w:before="240" w:lineRule="auto"/>
      <w:ind w:left="181" w:firstLine="0"/>
      <w:rPr>
        <w:rFonts w:ascii="Arial" w:cs="Arial" w:eastAsia="Arial" w:hAnsi="Arial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Tecnologie e progettazione di sistemi informatici e di comunicazioni</w:t>
    </w:r>
  </w:p>
  <w:p w:rsidR="00000000" w:rsidDel="00000000" w:rsidP="00000000" w:rsidRDefault="00000000" w:rsidRPr="00000000" w14:paraId="00000050">
    <w:pPr>
      <w:spacing w:after="20" w:lineRule="auto"/>
      <w:ind w:left="180" w:firstLine="0"/>
      <w:jc w:val="center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2023-2024</w:t>
    </w:r>
  </w:p>
  <w:p w:rsidR="00000000" w:rsidDel="00000000" w:rsidP="00000000" w:rsidRDefault="00000000" w:rsidRPr="00000000" w14:paraId="00000051">
    <w:pPr>
      <w:spacing w:after="20" w:lineRule="auto"/>
      <w:ind w:left="180" w:firstLine="0"/>
      <w:jc w:val="center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i w:val="1"/>
        <w:rtl w:val="0"/>
      </w:rPr>
      <w:t xml:space="preserve">Programma</w:t>
    </w:r>
  </w:p>
  <w:p w:rsidR="00000000" w:rsidDel="00000000" w:rsidP="00000000" w:rsidRDefault="00000000" w:rsidRPr="00000000" w14:paraId="00000052">
    <w:pPr>
      <w:spacing w:after="20" w:lineRule="auto"/>
      <w:ind w:left="180" w:firstLine="0"/>
      <w:rPr>
        <w:rFonts w:ascii="Arial" w:cs="Arial" w:eastAsia="Arial" w:hAnsi="Arial"/>
        <w:sz w:val="36"/>
        <w:szCs w:val="36"/>
      </w:rPr>
    </w:pPr>
    <w:r w:rsidDel="00000000" w:rsidR="00000000" w:rsidRPr="00000000">
      <w:rPr>
        <w:rFonts w:ascii="Arial" w:cs="Arial" w:eastAsia="Arial" w:hAnsi="Arial"/>
        <w:rtl w:val="0"/>
      </w:rPr>
      <w:t xml:space="preserve">Classe </w:t>
      <w:tab/>
      <w:tab/>
    </w:r>
    <w:r w:rsidDel="00000000" w:rsidR="00000000" w:rsidRPr="00000000">
      <w:rPr>
        <w:rFonts w:ascii="Arial" w:cs="Arial" w:eastAsia="Arial" w:hAnsi="Arial"/>
        <w:sz w:val="36"/>
        <w:szCs w:val="36"/>
        <w:rtl w:val="0"/>
      </w:rPr>
      <w:t xml:space="preserve">5A Informatica</w:t>
    </w:r>
  </w:p>
  <w:p w:rsidR="00000000" w:rsidDel="00000000" w:rsidP="00000000" w:rsidRDefault="00000000" w:rsidRPr="00000000" w14:paraId="00000053">
    <w:pPr>
      <w:spacing w:after="20" w:lineRule="auto"/>
      <w:ind w:left="180" w:firstLine="0"/>
      <w:rPr>
        <w:rFonts w:ascii="Arial" w:cs="Arial" w:eastAsia="Arial" w:hAnsi="Arial"/>
        <w:i w:val="1"/>
      </w:rPr>
    </w:pPr>
    <w:r w:rsidDel="00000000" w:rsidR="00000000" w:rsidRPr="00000000">
      <w:rPr>
        <w:rFonts w:ascii="Arial" w:cs="Arial" w:eastAsia="Arial" w:hAnsi="Arial"/>
        <w:rtl w:val="0"/>
      </w:rPr>
      <w:t xml:space="preserve">Docenti </w:t>
      <w:tab/>
      <w:t xml:space="preserve">P.L. Radice e A. Dotti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  <w:i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</w:pPr>
    <w:rPr>
      <w:sz w:val="52"/>
      <w:szCs w:val="52"/>
    </w:rPr>
  </w:style>
  <w:style w:type="paragraph" w:styleId="Normale" w:default="1">
    <w:name w:val="Normal"/>
    <w:qFormat w:val="1"/>
    <w:rsid w:val="00C0321B"/>
    <w:pPr>
      <w:spacing w:after="0" w:line="240" w:lineRule="auto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qFormat w:val="1"/>
    <w:rsid w:val="00C0321B"/>
    <w:pPr>
      <w:keepNext w:val="1"/>
      <w:keepLines w:val="1"/>
      <w:outlineLvl w:val="0"/>
    </w:pPr>
    <w:rPr>
      <w:rFonts w:cstheme="majorBidi" w:eastAsiaTheme="majorEastAsia"/>
      <w:b w:val="1"/>
      <w:bCs w:val="1"/>
      <w:sz w:val="40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 w:val="1"/>
    <w:unhideWhenUsed w:val="1"/>
    <w:qFormat w:val="1"/>
    <w:rsid w:val="00C0321B"/>
    <w:pPr>
      <w:keepNext w:val="1"/>
      <w:keepLines w:val="1"/>
      <w:outlineLvl w:val="1"/>
    </w:pPr>
    <w:rPr>
      <w:rFonts w:cstheme="majorBidi" w:eastAsiaTheme="majorEastAsia"/>
      <w:b w:val="1"/>
      <w:bCs w:val="1"/>
      <w:sz w:val="28"/>
      <w:szCs w:val="26"/>
    </w:rPr>
  </w:style>
  <w:style w:type="paragraph" w:styleId="Titolo3">
    <w:name w:val="heading 3"/>
    <w:basedOn w:val="Normale"/>
    <w:next w:val="Normale"/>
    <w:link w:val="Titolo3Carattere"/>
    <w:qFormat w:val="1"/>
    <w:rsid w:val="00677669"/>
    <w:pPr>
      <w:keepNext w:val="1"/>
      <w:jc w:val="center"/>
      <w:outlineLvl w:val="2"/>
    </w:pPr>
    <w:rPr>
      <w:rFonts w:cs="Times New Roman" w:eastAsia="Times New Roman"/>
      <w:b w:val="1"/>
      <w:bCs w:val="1"/>
      <w:i w:val="1"/>
      <w:iCs w:val="1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itolo1Carattere" w:customStyle="1">
    <w:name w:val="Titolo 1 Carattere"/>
    <w:basedOn w:val="Carpredefinitoparagrafo"/>
    <w:link w:val="Titolo1"/>
    <w:rsid w:val="00C0321B"/>
    <w:rPr>
      <w:rFonts w:ascii="Times New Roman" w:hAnsi="Times New Roman" w:cstheme="majorBidi" w:eastAsiaTheme="majorEastAsia"/>
      <w:b w:val="1"/>
      <w:bCs w:val="1"/>
      <w:sz w:val="40"/>
      <w:szCs w:val="28"/>
    </w:rPr>
  </w:style>
  <w:style w:type="character" w:styleId="Titolo2Carattere" w:customStyle="1">
    <w:name w:val="Titolo 2 Carattere"/>
    <w:basedOn w:val="Carpredefinitoparagrafo"/>
    <w:link w:val="Titolo2"/>
    <w:uiPriority w:val="9"/>
    <w:semiHidden w:val="1"/>
    <w:rsid w:val="00C0321B"/>
    <w:rPr>
      <w:rFonts w:ascii="Times New Roman" w:hAnsi="Times New Roman" w:cstheme="majorBidi" w:eastAsiaTheme="majorEastAsia"/>
      <w:b w:val="1"/>
      <w:bCs w:val="1"/>
      <w:sz w:val="28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 w:val="1"/>
    <w:rsid w:val="00C0321B"/>
    <w:pPr>
      <w:pBdr>
        <w:bottom w:color="4f81bd" w:space="4" w:sz="8" w:themeColor="accent1" w:val="single"/>
      </w:pBdr>
      <w:contextualSpacing w:val="1"/>
    </w:pPr>
    <w:rPr>
      <w:rFonts w:cstheme="majorBidi" w:eastAsiaTheme="majorEastAsia"/>
      <w:spacing w:val="5"/>
      <w:kern w:val="28"/>
      <w:sz w:val="52"/>
      <w:szCs w:val="52"/>
    </w:rPr>
  </w:style>
  <w:style w:type="character" w:styleId="TitoloCarattere" w:customStyle="1">
    <w:name w:val="Titolo Carattere"/>
    <w:basedOn w:val="Carpredefinitoparagrafo"/>
    <w:link w:val="Titolo"/>
    <w:uiPriority w:val="10"/>
    <w:rsid w:val="00C0321B"/>
    <w:rPr>
      <w:rFonts w:ascii="Times New Roman" w:hAnsi="Times New Roman" w:cstheme="majorBidi" w:eastAsiaTheme="majorEastAsia"/>
      <w:spacing w:val="5"/>
      <w:kern w:val="28"/>
      <w:sz w:val="52"/>
      <w:szCs w:val="52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77669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77669"/>
    <w:rPr>
      <w:rFonts w:ascii="Tahoma" w:cs="Tahoma" w:hAnsi="Tahoma"/>
      <w:sz w:val="16"/>
      <w:szCs w:val="16"/>
    </w:rPr>
  </w:style>
  <w:style w:type="table" w:styleId="Grigliatabella">
    <w:name w:val="Table Grid"/>
    <w:basedOn w:val="Tabellanormale"/>
    <w:uiPriority w:val="59"/>
    <w:rsid w:val="0067766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itolo3Carattere" w:customStyle="1">
    <w:name w:val="Titolo 3 Carattere"/>
    <w:basedOn w:val="Carpredefinitoparagrafo"/>
    <w:link w:val="Titolo3"/>
    <w:rsid w:val="00677669"/>
    <w:rPr>
      <w:rFonts w:ascii="Times New Roman" w:cs="Times New Roman" w:eastAsia="Times New Roman" w:hAnsi="Times New Roman"/>
      <w:b w:val="1"/>
      <w:bCs w:val="1"/>
      <w:i w:val="1"/>
      <w:iCs w:val="1"/>
      <w:lang w:eastAsia="it-IT"/>
    </w:rPr>
  </w:style>
  <w:style w:type="paragraph" w:styleId="Default" w:customStyle="1">
    <w:name w:val="Default"/>
    <w:rsid w:val="006776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cs="Courier New" w:eastAsia="Times New Roman" w:hAnsi="Courier New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35483C"/>
    <w:pPr>
      <w:ind w:left="720"/>
      <w:contextualSpacing w:val="1"/>
    </w:pPr>
  </w:style>
  <w:style w:type="paragraph" w:styleId="Intestazione">
    <w:name w:val="header"/>
    <w:basedOn w:val="Normale"/>
    <w:link w:val="IntestazioneCarattere"/>
    <w:uiPriority w:val="99"/>
    <w:unhideWhenUsed w:val="1"/>
    <w:rsid w:val="005E20A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5E20A9"/>
    <w:rPr>
      <w:rFonts w:ascii="Times New Roman" w:hAnsi="Times New Roman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5E20A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5E20A9"/>
    <w:rPr>
      <w:rFonts w:ascii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Q+FFZY5aH9UzYIbUm5cuUb0Htw==">CgMxLjAyCGguZ2pkZ3hzMg5oLmZscHRkaXdmOWRvbzIOaC5uN2J6a3kzaTA1aW84AHIhMVNhZGFiMWU0eDFoSlR1MVA2WGVzMUx4aGV3aHFYb0FU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2016-09-08T15:49:00Z</dcterms:created>
</cp:coreProperties>
</file>