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32" w:right="0" w:hanging="432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Anno scolastico 20</w:t>
      </w:r>
      <w:r w:rsidDel="00000000" w:rsidR="00000000" w:rsidRPr="00000000">
        <w:rPr>
          <w:b w:val="1"/>
          <w:sz w:val="28"/>
          <w:szCs w:val="28"/>
          <w:rtl w:val="0"/>
        </w:rPr>
        <w:t xml:space="preserve">23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/20</w:t>
      </w:r>
      <w:r w:rsidDel="00000000" w:rsidR="00000000" w:rsidRPr="00000000">
        <w:rPr>
          <w:b w:val="1"/>
          <w:sz w:val="28"/>
          <w:szCs w:val="28"/>
          <w:rtl w:val="0"/>
        </w:rPr>
        <w:t xml:space="preserve">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keepLines w:val="0"/>
        <w:pageBreakBefore w:val="0"/>
        <w:widowControl w:val="1"/>
        <w:numPr>
          <w:ilvl w:val="4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8" w:right="0" w:hanging="1008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Class</w:t>
      </w:r>
      <w:r w:rsidDel="00000000" w:rsidR="00000000" w:rsidRPr="00000000">
        <w:rPr>
          <w:b w:val="1"/>
          <w:sz w:val="28"/>
          <w:szCs w:val="28"/>
          <w:rtl w:val="0"/>
        </w:rPr>
        <w:t xml:space="preserve">e 5 B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ab/>
        <w:t xml:space="preserve">Indirizzo _</w:t>
      </w:r>
      <w:r w:rsidDel="00000000" w:rsidR="00000000" w:rsidRPr="00000000">
        <w:rPr>
          <w:b w:val="1"/>
          <w:sz w:val="28"/>
          <w:szCs w:val="28"/>
          <w:rtl w:val="0"/>
        </w:rPr>
        <w:t xml:space="preserve">Informatica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Insegnante____Claudio Evangelista__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Materia __Religione Cattolica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PROGRAMMA SVOLTO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Ateismo, agnosticismo, nichilismo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L’ateismo filosofico: Lucrezio, Democrito, D’Holbach, DeSade, Marx, Freud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L’agnosticismo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Il nichilismo filosofico: Nietzsche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Bioetica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sz w:val="28"/>
          <w:szCs w:val="28"/>
          <w:rtl w:val="0"/>
        </w:rPr>
        <w:t xml:space="preserve">I principi della bioetica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Il pensiero di Engelheardt e Singer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La legge 194/78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firstLine="0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firstLine="0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firstLine="0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L’insegnante                                                                                         Gli studenti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footerReference r:id="rId10" w:type="even"/>
      <w:pgSz w:h="16838" w:w="11906" w:orient="portrait"/>
      <w:pgMar w:bottom="1134" w:top="1417" w:left="1134" w:right="1134" w:header="708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ISTITUTO TECNICO INDUSTRIALE STATALE “L. DA VINCI” – PARMA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Via Toscana, 10 Parma – tel. 0521266511  fax 0521266550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158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304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3024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3744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4464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5184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904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6624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7344" w:hanging="180"/>
      </w:pPr>
      <w:rPr>
        <w:vertAlign w:val="baseline"/>
      </w:rPr>
    </w:lvl>
  </w:abstractNum>
  <w:abstractNum w:abstractNumId="2"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4">
    <w:lvl w:ilvl="0">
      <w:start w:val="1"/>
      <w:numFmt w:val="lowerLetter"/>
      <w:lvlText w:val="%1)"/>
      <w:lvlJc w:val="left"/>
      <w:pPr>
        <w:ind w:left="158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304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3024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3744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4464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5184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904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6624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7344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3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