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="259" w:lineRule="auto"/>
        <w:jc w:val="center"/>
        <w:rPr>
          <w:rFonts w:ascii="Calibri" w:cs="Calibri" w:eastAsia="Calibri" w:hAnsi="Calibri"/>
          <w:b w:val="1"/>
          <w:sz w:val="36"/>
          <w:szCs w:val="36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u w:val="single"/>
          <w:rtl w:val="0"/>
        </w:rPr>
        <w:t xml:space="preserve">ITIS Leonardo da Vinci </w:t>
      </w:r>
    </w:p>
    <w:p w:rsidR="00000000" w:rsidDel="00000000" w:rsidP="00000000" w:rsidRDefault="00000000" w:rsidRPr="00000000" w14:paraId="00000002">
      <w:pPr>
        <w:spacing w:after="160" w:line="259" w:lineRule="auto"/>
        <w:jc w:val="center"/>
        <w:rPr>
          <w:rFonts w:ascii="Calibri" w:cs="Calibri" w:eastAsia="Calibri" w:hAnsi="Calibri"/>
          <w:u w:val="single"/>
        </w:rPr>
      </w:pPr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A.S. 2023/24</w:t>
      </w:r>
    </w:p>
    <w:p w:rsidR="00000000" w:rsidDel="00000000" w:rsidP="00000000" w:rsidRDefault="00000000" w:rsidRPr="00000000" w14:paraId="00000003">
      <w:pPr>
        <w:spacing w:after="160" w:line="259" w:lineRule="auto"/>
        <w:jc w:val="center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u w:val="single"/>
          <w:rtl w:val="0"/>
        </w:rPr>
        <w:t xml:space="preserve">PROGRAMMA  DI STORIA</w:t>
      </w:r>
    </w:p>
    <w:p w:rsidR="00000000" w:rsidDel="00000000" w:rsidP="00000000" w:rsidRDefault="00000000" w:rsidRPr="00000000" w14:paraId="00000004">
      <w:pPr>
        <w:spacing w:after="160" w:line="259" w:lineRule="auto"/>
        <w:jc w:val="center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u w:val="single"/>
          <w:rtl w:val="0"/>
        </w:rPr>
        <w:t xml:space="preserve">5B Log</w:t>
      </w:r>
    </w:p>
    <w:p w:rsidR="00000000" w:rsidDel="00000000" w:rsidP="00000000" w:rsidRDefault="00000000" w:rsidRPr="00000000" w14:paraId="00000005">
      <w:pPr>
        <w:spacing w:after="160" w:line="259" w:lineRule="auto"/>
        <w:jc w:val="center"/>
        <w:rPr>
          <w:rFonts w:ascii="Calibri" w:cs="Calibri" w:eastAsia="Calibri" w:hAnsi="Calibri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u w:val="single"/>
          <w:rtl w:val="0"/>
        </w:rPr>
        <w:t xml:space="preserve">DOCENTE: </w:t>
      </w:r>
      <w:r w:rsidDel="00000000" w:rsidR="00000000" w:rsidRPr="00000000">
        <w:rPr>
          <w:rFonts w:ascii="Calibri" w:cs="Calibri" w:eastAsia="Calibri" w:hAnsi="Calibri"/>
          <w:sz w:val="28"/>
          <w:szCs w:val="28"/>
          <w:u w:val="single"/>
          <w:rtl w:val="0"/>
        </w:rPr>
        <w:t xml:space="preserve">MARILENA CARAMAZZA</w:t>
      </w:r>
    </w:p>
    <w:p w:rsidR="00000000" w:rsidDel="00000000" w:rsidP="00000000" w:rsidRDefault="00000000" w:rsidRPr="00000000" w14:paraId="0000000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Dal libro di testo</w:t>
      </w:r>
      <w:r w:rsidDel="00000000" w:rsidR="00000000" w:rsidRPr="00000000">
        <w:rPr>
          <w:b w:val="1"/>
          <w:sz w:val="24"/>
          <w:szCs w:val="24"/>
          <w:rtl w:val="0"/>
        </w:rPr>
        <w:t xml:space="preserve"> “Storia e storiografia ”, ed D’Anna (vol 2-3) di F. Desideri, G. Codovini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Vol 2</w:t>
      </w:r>
      <w:r w:rsidDel="00000000" w:rsidR="00000000" w:rsidRPr="00000000">
        <w:rPr>
          <w:sz w:val="24"/>
          <w:szCs w:val="24"/>
          <w:rtl w:val="0"/>
        </w:rPr>
        <w:t xml:space="preserve">: ripasso e conclusione programma di IV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Capitolo 16 paragrafi 1, 4 E 5: </w:t>
      </w:r>
      <w:r w:rsidDel="00000000" w:rsidR="00000000" w:rsidRPr="00000000">
        <w:rPr>
          <w:b w:val="1"/>
          <w:sz w:val="24"/>
          <w:szCs w:val="24"/>
          <w:rtl w:val="0"/>
        </w:rPr>
        <w:t xml:space="preserve">COLONIALISMO E IMPERIALISMO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DEFINIZIONE DI </w:t>
      </w:r>
      <w:r w:rsidDel="00000000" w:rsidR="00000000" w:rsidRPr="00000000">
        <w:rPr>
          <w:i w:val="1"/>
          <w:sz w:val="24"/>
          <w:szCs w:val="24"/>
          <w:rtl w:val="0"/>
        </w:rPr>
        <w:t xml:space="preserve">IMPERIALISMO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SPARTIZIONE DELL’AFRICA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IMPERIALISMO, NAZIONALISMO E RAZZISMO</w:t>
      </w:r>
    </w:p>
    <w:p w:rsidR="00000000" w:rsidDel="00000000" w:rsidP="00000000" w:rsidRDefault="00000000" w:rsidRPr="00000000" w14:paraId="00000012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Capitolo 17 paragrafi 1,2,3,4 e 6:</w:t>
      </w:r>
      <w:r w:rsidDel="00000000" w:rsidR="00000000" w:rsidRPr="00000000">
        <w:rPr>
          <w:b w:val="1"/>
          <w:sz w:val="24"/>
          <w:szCs w:val="24"/>
          <w:rtl w:val="0"/>
        </w:rPr>
        <w:t xml:space="preserve"> LA COSTRUZIONE DELLO STATO UNITARIO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L’ITALIA DOPO L'UNITÀ LE QUESTIONI IRRISOLTE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DESTRA E SINISTRA STORICHE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MODERNIZZAZIONE DELLO STATO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 PROBLEMI SOCIALI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QUESTIONE ROMANA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Capitolo 18: </w:t>
      </w:r>
      <w:r w:rsidDel="00000000" w:rsidR="00000000" w:rsidRPr="00000000">
        <w:rPr>
          <w:b w:val="1"/>
          <w:sz w:val="24"/>
          <w:szCs w:val="24"/>
          <w:rtl w:val="0"/>
        </w:rPr>
        <w:t xml:space="preserve">DALLA SINISTRA STORICA ALLA CRISI DI FINE SECOLO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LE RIFORME DELLA SINISTRA STORICA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PROTEZIONISMO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</w:t>
      </w:r>
      <w:r w:rsidDel="00000000" w:rsidR="00000000" w:rsidRPr="00000000">
        <w:rPr>
          <w:i w:val="1"/>
          <w:sz w:val="24"/>
          <w:szCs w:val="24"/>
          <w:rtl w:val="0"/>
        </w:rPr>
        <w:t xml:space="preserve">TRIPLICE ALLEANZA</w:t>
      </w:r>
      <w:r w:rsidDel="00000000" w:rsidR="00000000" w:rsidRPr="00000000">
        <w:rPr>
          <w:sz w:val="24"/>
          <w:szCs w:val="24"/>
          <w:rtl w:val="0"/>
        </w:rPr>
        <w:t xml:space="preserve"> E IL COLONIALISMO ITALIANO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L'ETÀ DI CRISPI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CRISI DI FINE SECOLO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SOCIALISMO E MOVIMENTO OPERAIO D’ITALIA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Dal VOL. 3</w:t>
      </w:r>
      <w:r w:rsidDel="00000000" w:rsidR="00000000" w:rsidRPr="00000000">
        <w:rPr>
          <w:sz w:val="24"/>
          <w:szCs w:val="24"/>
          <w:rtl w:val="0"/>
        </w:rPr>
        <w:t xml:space="preserve">: 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Capitolo 1: </w:t>
      </w:r>
      <w:r w:rsidDel="00000000" w:rsidR="00000000" w:rsidRPr="00000000">
        <w:rPr>
          <w:b w:val="1"/>
          <w:sz w:val="24"/>
          <w:szCs w:val="24"/>
          <w:rtl w:val="0"/>
        </w:rPr>
        <w:t xml:space="preserve">LA SOCIETA’ DI MASSE NELLA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BELLE EPOQU</w:t>
      </w:r>
      <w:r w:rsidDel="00000000" w:rsidR="00000000" w:rsidRPr="00000000">
        <w:rPr>
          <w:b w:val="1"/>
          <w:sz w:val="24"/>
          <w:szCs w:val="24"/>
          <w:rtl w:val="0"/>
        </w:rPr>
        <w:t xml:space="preserve">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5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SECONDA RIVOLUZIONE INDUSTRIALE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1"/>
          <w:numId w:val="5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NUOVO CAPITALISMO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5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SOCIETA’ DI MASSA</w:t>
      </w:r>
    </w:p>
    <w:p w:rsidR="00000000" w:rsidDel="00000000" w:rsidP="00000000" w:rsidRDefault="00000000" w:rsidRPr="00000000" w14:paraId="00000027">
      <w:pPr>
        <w:numPr>
          <w:ilvl w:val="1"/>
          <w:numId w:val="5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LE GRANDI MIGRAZIONI</w:t>
      </w:r>
    </w:p>
    <w:p w:rsidR="00000000" w:rsidDel="00000000" w:rsidP="00000000" w:rsidRDefault="00000000" w:rsidRPr="00000000" w14:paraId="00000028">
      <w:pPr>
        <w:numPr>
          <w:ilvl w:val="1"/>
          <w:numId w:val="5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DEFINIZIONE DI </w:t>
      </w:r>
      <w:r w:rsidDel="00000000" w:rsidR="00000000" w:rsidRPr="00000000">
        <w:rPr>
          <w:i w:val="1"/>
          <w:sz w:val="24"/>
          <w:szCs w:val="24"/>
          <w:rtl w:val="0"/>
        </w:rPr>
        <w:t xml:space="preserve">BELLE EPOQUE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0" w:firstLine="0"/>
        <w:rPr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144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2B">
      <w:pPr>
        <w:numPr>
          <w:ilvl w:val="0"/>
          <w:numId w:val="7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Capitolo 2:</w:t>
      </w:r>
      <w:r w:rsidDel="00000000" w:rsidR="00000000" w:rsidRPr="00000000">
        <w:rPr>
          <w:b w:val="1"/>
          <w:sz w:val="24"/>
          <w:szCs w:val="24"/>
          <w:rtl w:val="0"/>
        </w:rPr>
        <w:t xml:space="preserve"> L’URTO DEI NAZIONALISMI E LE GRANDI POTENZE MONDIALI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SGUARDO D’INSIEME: SINTESI</w:t>
      </w:r>
    </w:p>
    <w:p w:rsidR="00000000" w:rsidDel="00000000" w:rsidP="00000000" w:rsidRDefault="00000000" w:rsidRPr="00000000" w14:paraId="0000002D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MOVIMENTI NAZIONALISTI IN EUROPA</w:t>
      </w:r>
    </w:p>
    <w:p w:rsidR="00000000" w:rsidDel="00000000" w:rsidP="00000000" w:rsidRDefault="00000000" w:rsidRPr="00000000" w14:paraId="0000002E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NUOVO SISTEMA DI ALLEANZE</w:t>
      </w:r>
    </w:p>
    <w:p w:rsidR="00000000" w:rsidDel="00000000" w:rsidP="00000000" w:rsidRDefault="00000000" w:rsidRPr="00000000" w14:paraId="0000002F">
      <w:pPr>
        <w:numPr>
          <w:ilvl w:val="1"/>
          <w:numId w:val="7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FRONTE ANTITEDESCO: REGNO UNITO, FRANCIA E RUSSIA</w:t>
      </w:r>
    </w:p>
    <w:p w:rsidR="00000000" w:rsidDel="00000000" w:rsidP="00000000" w:rsidRDefault="00000000" w:rsidRPr="00000000" w14:paraId="00000030">
      <w:pPr>
        <w:numPr>
          <w:ilvl w:val="1"/>
          <w:numId w:val="7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CRISI RUSSA E LA RIVOLUZIONE DEL 1905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7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Capitolo 3:</w:t>
      </w:r>
      <w:r w:rsidDel="00000000" w:rsidR="00000000" w:rsidRPr="00000000">
        <w:rPr>
          <w:b w:val="1"/>
          <w:sz w:val="24"/>
          <w:szCs w:val="24"/>
          <w:rtl w:val="0"/>
        </w:rPr>
        <w:t xml:space="preserve"> L’ETA’ GIOLITTIANA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SITUAZIONE SOCIO-ECONOMICA- POLITICA ITALIANA DI INIZIO 900</w:t>
      </w:r>
    </w:p>
    <w:p w:rsidR="00000000" w:rsidDel="00000000" w:rsidP="00000000" w:rsidRDefault="00000000" w:rsidRPr="00000000" w14:paraId="00000034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POLITICA DI GIOLITTI: RIFORME E ACCORDI TRA SOCIALISTI E CATTOLICI</w:t>
      </w:r>
    </w:p>
    <w:p w:rsidR="00000000" w:rsidDel="00000000" w:rsidP="00000000" w:rsidRDefault="00000000" w:rsidRPr="00000000" w14:paraId="00000035">
      <w:pPr>
        <w:numPr>
          <w:ilvl w:val="1"/>
          <w:numId w:val="7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QUESTIONE SOCIALE</w:t>
      </w:r>
    </w:p>
    <w:p w:rsidR="00000000" w:rsidDel="00000000" w:rsidP="00000000" w:rsidRDefault="00000000" w:rsidRPr="00000000" w14:paraId="00000036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QUESTIONE MERIDIONALE</w:t>
      </w:r>
    </w:p>
    <w:p w:rsidR="00000000" w:rsidDel="00000000" w:rsidP="00000000" w:rsidRDefault="00000000" w:rsidRPr="00000000" w14:paraId="00000037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GUERRA DI LIBIA</w:t>
      </w:r>
    </w:p>
    <w:p w:rsidR="00000000" w:rsidDel="00000000" w:rsidP="00000000" w:rsidRDefault="00000000" w:rsidRPr="00000000" w14:paraId="00000038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Capitolo 4: </w:t>
      </w:r>
      <w:r w:rsidDel="00000000" w:rsidR="00000000" w:rsidRPr="00000000">
        <w:rPr>
          <w:b w:val="1"/>
          <w:sz w:val="24"/>
          <w:szCs w:val="24"/>
          <w:rtl w:val="0"/>
        </w:rPr>
        <w:t xml:space="preserve">LA PRIMA GUERRA MONDIALE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1"/>
          <w:numId w:val="3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  LE TENSIONI TRA LE GRANDI POTENZE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1"/>
          <w:numId w:val="3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 IL </w:t>
      </w:r>
      <w:r w:rsidDel="00000000" w:rsidR="00000000" w:rsidRPr="00000000">
        <w:rPr>
          <w:i w:val="1"/>
          <w:sz w:val="24"/>
          <w:szCs w:val="24"/>
          <w:rtl w:val="0"/>
        </w:rPr>
        <w:t xml:space="preserve">CASUS BELLI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1"/>
          <w:numId w:val="3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 L</w:t>
      </w:r>
      <w:r w:rsidDel="00000000" w:rsidR="00000000" w:rsidRPr="00000000">
        <w:rPr>
          <w:sz w:val="24"/>
          <w:szCs w:val="24"/>
          <w:rtl w:val="0"/>
        </w:rPr>
        <w:t xml:space="preserve">’ITALIA TRA NEUTRALISTI E INTERVENTISTI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1"/>
          <w:numId w:val="3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 IL FRONTE OCCIDENTALE: LA GUERRA DI TRINCEA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1"/>
          <w:numId w:val="3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 IL FRONTE ORIENTALE: LA RIVOLUZIONE DEL 1917 E LA RESA RUSSA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1"/>
          <w:numId w:val="3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 IL FRONTE ITALIANO: DALLA DISFATTA DI CAPORETTO ALLA REAZIONE ITALIANA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1"/>
          <w:numId w:val="3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 L’INTERVENTO DEGLI STATI UNITI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1"/>
          <w:numId w:val="3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 I TRATTATI DI PACE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4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Capitolo 5: </w:t>
      </w:r>
      <w:r w:rsidDel="00000000" w:rsidR="00000000" w:rsidRPr="00000000">
        <w:rPr>
          <w:b w:val="1"/>
          <w:sz w:val="24"/>
          <w:szCs w:val="24"/>
          <w:rtl w:val="0"/>
        </w:rPr>
        <w:t xml:space="preserve">LA RIVOLUZIONE RUSSA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SGUARDO DI INSIEME NELLA </w:t>
      </w:r>
      <w:r w:rsidDel="00000000" w:rsidR="00000000" w:rsidRPr="00000000">
        <w:rPr>
          <w:i w:val="1"/>
          <w:sz w:val="24"/>
          <w:szCs w:val="24"/>
          <w:rtl w:val="0"/>
        </w:rPr>
        <w:t xml:space="preserve">SINTESI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1"/>
          <w:numId w:val="4"/>
        </w:numPr>
        <w:ind w:left="1440" w:hanging="360"/>
        <w:rPr>
          <w:i w:val="1"/>
          <w:sz w:val="24"/>
          <w:szCs w:val="24"/>
          <w:u w:val="none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FOCUS</w:t>
      </w:r>
      <w:r w:rsidDel="00000000" w:rsidR="00000000" w:rsidRPr="00000000">
        <w:rPr>
          <w:sz w:val="24"/>
          <w:szCs w:val="24"/>
          <w:rtl w:val="0"/>
        </w:rPr>
        <w:t xml:space="preserve"> SULLE TESI DI APRILE DI LENIN E SULLA </w:t>
      </w:r>
      <w:r w:rsidDel="00000000" w:rsidR="00000000" w:rsidRPr="00000000">
        <w:rPr>
          <w:i w:val="1"/>
          <w:sz w:val="24"/>
          <w:szCs w:val="24"/>
          <w:rtl w:val="0"/>
        </w:rPr>
        <w:t xml:space="preserve">NEP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1440" w:firstLine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Capitolo 6: </w:t>
      </w:r>
      <w:r w:rsidDel="00000000" w:rsidR="00000000" w:rsidRPr="00000000">
        <w:rPr>
          <w:b w:val="1"/>
          <w:sz w:val="24"/>
          <w:szCs w:val="24"/>
          <w:rtl w:val="0"/>
        </w:rPr>
        <w:t xml:space="preserve">IL PRIMO DOPOGUERRA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GLI EFFETTI DELLA GUERRA MONDIALE IN EUROPA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L’INSTABILITA’ DEI RAPPORTI INTERNAZIONALE: L’ESEMPIO DELL’OCCUPAZIONE DI FIUME DI D’ANNUNZIO</w:t>
      </w:r>
    </w:p>
    <w:p w:rsidR="00000000" w:rsidDel="00000000" w:rsidP="00000000" w:rsidRDefault="00000000" w:rsidRPr="00000000" w14:paraId="0000004B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DOPOGUERRA NEL REGNO UNITO E IN FRANCIA</w:t>
      </w:r>
    </w:p>
    <w:p w:rsidR="00000000" w:rsidDel="00000000" w:rsidP="00000000" w:rsidRDefault="00000000" w:rsidRPr="00000000" w14:paraId="0000004C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REPUBBLICA DI WEIMAR IN GERMANIA</w:t>
      </w:r>
    </w:p>
    <w:p w:rsidR="00000000" w:rsidDel="00000000" w:rsidP="00000000" w:rsidRDefault="00000000" w:rsidRPr="00000000" w14:paraId="0000004D">
      <w:pPr>
        <w:ind w:left="1440" w:firstLine="0"/>
        <w:rPr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4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Capitolo 7:</w:t>
      </w:r>
      <w:r w:rsidDel="00000000" w:rsidR="00000000" w:rsidRPr="00000000">
        <w:rPr>
          <w:b w:val="1"/>
          <w:sz w:val="24"/>
          <w:szCs w:val="24"/>
          <w:rtl w:val="0"/>
        </w:rPr>
        <w:t xml:space="preserve">L’AVVENTO DEL FASCISMO IN ITALIA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 FATTORI DELLA CRISI ECONOMICA E SOCIALE NELL’ITALIA DEL DOPOGUERRA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CROLLO DELLO STATO LIBERALE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BIENNIO ROSSO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NASCITA DEL FASCISMO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LE ELEZIONI DEL 19 E DEL 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NASCITA DEL PARTITO NAZIONALE FASCISTA (PNF)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MARCIA SU ROMA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DELITTO MATTEOTTI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LE LEGGI</w:t>
      </w:r>
      <w:r w:rsidDel="00000000" w:rsidR="00000000" w:rsidRPr="00000000">
        <w:rPr>
          <w:i w:val="1"/>
          <w:sz w:val="24"/>
          <w:szCs w:val="24"/>
          <w:rtl w:val="0"/>
        </w:rPr>
        <w:t xml:space="preserve"> FASCISTISSIME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1"/>
          <w:numId w:val="4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PATTI LATERANENSI</w:t>
      </w:r>
    </w:p>
    <w:p w:rsidR="00000000" w:rsidDel="00000000" w:rsidP="00000000" w:rsidRDefault="00000000" w:rsidRPr="00000000" w14:paraId="00000059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4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Capitolo 8:</w:t>
      </w:r>
      <w:r w:rsidDel="00000000" w:rsidR="00000000" w:rsidRPr="00000000">
        <w:rPr>
          <w:b w:val="1"/>
          <w:sz w:val="24"/>
          <w:szCs w:val="24"/>
          <w:rtl w:val="0"/>
        </w:rPr>
        <w:t xml:space="preserve">SINTESI SULLA CRISI ECONOMICA MONDIALE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 FOCUS</w:t>
      </w:r>
      <w:r w:rsidDel="00000000" w:rsidR="00000000" w:rsidRPr="00000000">
        <w:rPr>
          <w:sz w:val="24"/>
          <w:szCs w:val="24"/>
          <w:rtl w:val="0"/>
        </w:rPr>
        <w:t xml:space="preserve"> SUL CROLLO DELLA BORSA DI WALL STREET DEL 1929</w:t>
      </w:r>
    </w:p>
    <w:p w:rsidR="00000000" w:rsidDel="00000000" w:rsidP="00000000" w:rsidRDefault="00000000" w:rsidRPr="00000000" w14:paraId="0000005C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REAZIONE ALLA CRISI</w:t>
      </w:r>
    </w:p>
    <w:p w:rsidR="00000000" w:rsidDel="00000000" w:rsidP="00000000" w:rsidRDefault="00000000" w:rsidRPr="00000000" w14:paraId="0000005D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LE PRESSIONI SOCIALI E POLITICHE SULLE DEMOCRAZIE EUROPEE</w:t>
      </w:r>
    </w:p>
    <w:p w:rsidR="00000000" w:rsidDel="00000000" w:rsidP="00000000" w:rsidRDefault="00000000" w:rsidRPr="00000000" w14:paraId="0000005E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CROLLO DELLA GERMANIA DI WEIMAR</w:t>
      </w:r>
    </w:p>
    <w:p w:rsidR="00000000" w:rsidDel="00000000" w:rsidP="00000000" w:rsidRDefault="00000000" w:rsidRPr="00000000" w14:paraId="0000005F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 </w:t>
      </w:r>
    </w:p>
    <w:p w:rsidR="00000000" w:rsidDel="00000000" w:rsidP="00000000" w:rsidRDefault="00000000" w:rsidRPr="00000000" w14:paraId="00000060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2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Capitolo 9:</w:t>
      </w:r>
      <w:r w:rsidDel="00000000" w:rsidR="00000000" w:rsidRPr="00000000">
        <w:rPr>
          <w:b w:val="1"/>
          <w:sz w:val="24"/>
          <w:szCs w:val="24"/>
          <w:rtl w:val="0"/>
        </w:rPr>
        <w:t xml:space="preserve"> IL TOTALITARISMO: COMUNISMO, FASCISMO E NAZISMO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8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DEFINIZIONE DI “TOTALITARISMO”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L’UNIONE SOVIETICA:LA DITTATURA STALINISTA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L’ITALIA: NASCITA E AFFERMAZIONE DEL FASCISMO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GERMANIA: NASCITA E AFFERMAZIONE DEL NAZISMO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4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Capitolo 10 </w:t>
      </w:r>
      <w:r w:rsidDel="00000000" w:rsidR="00000000" w:rsidRPr="00000000">
        <w:rPr>
          <w:b w:val="1"/>
          <w:sz w:val="24"/>
          <w:szCs w:val="24"/>
          <w:rtl w:val="0"/>
        </w:rPr>
        <w:t xml:space="preserve">LA SECONDA GUERRA MONDIALE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GUERRA DI SPAGNA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LE ANNESSIONI DI HITLER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PRIMA FASE DELLA SECONDA GUERRA 1939-1942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L’INGRESSO IN GUERRA DEGLI U.S.A.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L'OPERAZIONE BARBAROSSA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SECONDA FASE DELLA SECONDA GUERRA MONDIALE 1943-1945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DISFATTA NAZIFASCISTA IN U.R.S.S.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CADUTA DI MUSSOLINI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L’8 SETTEMBRE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C.L.N. E LA RESISTENZA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LO SBARCO IN NORMANDIA E LA RESA TEDESCA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RICORSO AMERICANO ALL’ARMA NUCLEARE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BILANCIO DEL CONFLITTO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CONFERENZA DI POTSDAM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numPr>
          <w:ilvl w:val="0"/>
          <w:numId w:val="4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Capitolo 11 </w:t>
      </w:r>
      <w:r w:rsidDel="00000000" w:rsidR="00000000" w:rsidRPr="00000000">
        <w:rPr>
          <w:b w:val="1"/>
          <w:sz w:val="24"/>
          <w:szCs w:val="24"/>
          <w:rtl w:val="0"/>
        </w:rPr>
        <w:t xml:space="preserve">LA GUERRA FREDDA</w:t>
      </w:r>
      <w:r w:rsidDel="00000000" w:rsidR="00000000" w:rsidRPr="00000000">
        <w:rPr>
          <w:sz w:val="24"/>
          <w:szCs w:val="24"/>
          <w:rtl w:val="0"/>
        </w:rPr>
        <w:t xml:space="preserve">  (DAL TESTO </w:t>
      </w:r>
      <w:r w:rsidDel="00000000" w:rsidR="00000000" w:rsidRPr="00000000">
        <w:rPr>
          <w:i w:val="1"/>
          <w:sz w:val="24"/>
          <w:szCs w:val="24"/>
          <w:rtl w:val="0"/>
        </w:rPr>
        <w:t xml:space="preserve">L’ESSENZIALE</w:t>
      </w:r>
      <w:r w:rsidDel="00000000" w:rsidR="00000000" w:rsidRPr="00000000">
        <w:rPr>
          <w:sz w:val="24"/>
          <w:szCs w:val="24"/>
          <w:rtl w:val="0"/>
        </w:rPr>
        <w:t xml:space="preserve">, DEGLI STESSI AUTORI ED EDIZIONE DEL LIBRO DI TESTO </w:t>
      </w:r>
      <w:r w:rsidDel="00000000" w:rsidR="00000000" w:rsidRPr="00000000">
        <w:rPr>
          <w:i w:val="1"/>
          <w:sz w:val="24"/>
          <w:szCs w:val="24"/>
          <w:rtl w:val="0"/>
        </w:rPr>
        <w:t xml:space="preserve">STORIA E STORIOGRAFIA</w:t>
      </w:r>
      <w:r w:rsidDel="00000000" w:rsidR="00000000" w:rsidRPr="00000000">
        <w:rPr>
          <w:sz w:val="24"/>
          <w:szCs w:val="24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SISTEMA DI BRETTON WOODS</w:t>
      </w:r>
    </w:p>
    <w:p w:rsidR="00000000" w:rsidDel="00000000" w:rsidP="00000000" w:rsidRDefault="00000000" w:rsidRPr="00000000" w14:paraId="0000007A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NASCITA DELLO STATO D’ISRAELE</w:t>
      </w:r>
    </w:p>
    <w:p w:rsidR="00000000" w:rsidDel="00000000" w:rsidP="00000000" w:rsidRDefault="00000000" w:rsidRPr="00000000" w14:paraId="0000007B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CONCETTO DI GUERRA FREDDA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PIANO MARSHALL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RISPOSTA ECONOMICO-POLITICA DELL’U.R.S.S.: COMECON E KOMINFORM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numPr>
          <w:ilvl w:val="0"/>
          <w:numId w:val="6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Capitolo 12: </w:t>
      </w:r>
      <w:r w:rsidDel="00000000" w:rsidR="00000000" w:rsidRPr="00000000">
        <w:rPr>
          <w:b w:val="1"/>
          <w:sz w:val="24"/>
          <w:szCs w:val="24"/>
          <w:rtl w:val="0"/>
        </w:rPr>
        <w:t xml:space="preserve">L’ITALIA REPUBBLICANA E LA NASCITA DELLA COSTITUZIONE</w:t>
      </w:r>
    </w:p>
    <w:p w:rsidR="00000000" w:rsidDel="00000000" w:rsidP="00000000" w:rsidRDefault="00000000" w:rsidRPr="00000000" w14:paraId="00000081">
      <w:pPr>
        <w:numPr>
          <w:ilvl w:val="0"/>
          <w:numId w:val="6"/>
        </w:numPr>
        <w:ind w:left="720" w:hanging="360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Il 68 in Italia e a Parma</w:t>
      </w:r>
    </w:p>
    <w:p w:rsidR="00000000" w:rsidDel="00000000" w:rsidP="00000000" w:rsidRDefault="00000000" w:rsidRPr="00000000" w14:paraId="0000008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APPROFONDIMENTI:</w:t>
      </w:r>
    </w:p>
    <w:p w:rsidR="00000000" w:rsidDel="00000000" w:rsidP="00000000" w:rsidRDefault="00000000" w:rsidRPr="00000000" w14:paraId="00000084">
      <w:pPr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Il sistema concentrazionario: Mauthausen e Ravensbruck </w:t>
      </w:r>
    </w:p>
    <w:p w:rsidR="00000000" w:rsidDel="00000000" w:rsidP="00000000" w:rsidRDefault="00000000" w:rsidRPr="00000000" w14:paraId="00000085">
      <w:pPr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La Rosa Bianca-</w:t>
      </w:r>
    </w:p>
    <w:p w:rsidR="00000000" w:rsidDel="00000000" w:rsidP="00000000" w:rsidRDefault="00000000" w:rsidRPr="00000000" w14:paraId="00000086">
      <w:pPr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 La Resistenza a Parma</w:t>
      </w:r>
    </w:p>
    <w:p w:rsidR="00000000" w:rsidDel="00000000" w:rsidP="00000000" w:rsidRDefault="00000000" w:rsidRPr="00000000" w14:paraId="00000087">
      <w:pPr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u w:val="single"/>
          <w:rtl w:val="0"/>
        </w:rPr>
        <w:t xml:space="preserve">il Manifesto di Ventotene</w:t>
      </w:r>
      <w:r w:rsidDel="00000000" w:rsidR="00000000" w:rsidRPr="00000000">
        <w:rPr>
          <w:i w:val="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8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Il 68 a Parma,</w:t>
      </w:r>
      <w:r w:rsidDel="00000000" w:rsidR="00000000" w:rsidRPr="00000000">
        <w:rPr>
          <w:sz w:val="24"/>
          <w:szCs w:val="24"/>
          <w:rtl w:val="0"/>
        </w:rPr>
        <w:t xml:space="preserve">in collaborazione con l’ISREC</w:t>
      </w:r>
    </w:p>
    <w:p w:rsidR="00000000" w:rsidDel="00000000" w:rsidP="00000000" w:rsidRDefault="00000000" w:rsidRPr="00000000" w14:paraId="00000089">
      <w:pPr>
        <w:numPr>
          <w:ilvl w:val="1"/>
          <w:numId w:val="4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ind w:left="21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ind w:left="21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ind w:left="288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ind w:left="288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DOCENTE </w:t>
      </w:r>
    </w:p>
    <w:p w:rsidR="00000000" w:rsidDel="00000000" w:rsidP="00000000" w:rsidRDefault="00000000" w:rsidRPr="00000000" w14:paraId="00000090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RAPPRESENTANTI DI CLASSE</w:t>
      </w:r>
    </w:p>
    <w:p w:rsidR="00000000" w:rsidDel="00000000" w:rsidP="00000000" w:rsidRDefault="00000000" w:rsidRPr="00000000" w14:paraId="00000096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Parma, 13/05/2024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/Tmk8IC659chDW693WL5Ly/YKQ==">CgMxLjA4AHIhMVNpd0ptb3BFQ05ZLThmSUxwMlc1UV85N0pndGs2a0Nw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