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10D81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45dmtl3u04g" w:colFirst="0" w:colLast="0"/>
      <w:bookmarkEnd w:id="0"/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34D4B89" wp14:editId="5757AC25">
            <wp:simplePos x="0" y="0"/>
            <wp:positionH relativeFrom="column">
              <wp:posOffset>-186686</wp:posOffset>
            </wp:positionH>
            <wp:positionV relativeFrom="paragraph">
              <wp:posOffset>0</wp:posOffset>
            </wp:positionV>
            <wp:extent cx="6614160" cy="918633"/>
            <wp:effectExtent l="0" t="0" r="0" b="0"/>
            <wp:wrapSquare wrapText="bothSides" distT="0" distB="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4160" cy="9186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D013B0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F900A4C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E7EAC3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Programma </w:t>
      </w:r>
    </w:p>
    <w:p w14:paraId="53261CEC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di</w:t>
      </w:r>
    </w:p>
    <w:p w14:paraId="78305AA7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yellow"/>
          <w:u w:val="single"/>
        </w:rPr>
        <w:t>Biologia, Microbiologia e Tecniche di Controllo Sanitario</w:t>
      </w:r>
    </w:p>
    <w:p w14:paraId="7212BF76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a.s.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2024-2025</w:t>
      </w:r>
    </w:p>
    <w:p w14:paraId="54480960" w14:textId="77777777" w:rsidR="00AB1837" w:rsidRDefault="00AB1837" w:rsidP="00BA5A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9C9D49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Classe 5BBS</w:t>
      </w:r>
    </w:p>
    <w:p w14:paraId="154AEB90" w14:textId="77777777" w:rsidR="00AB1837" w:rsidRDefault="00AB1837" w:rsidP="00BA5A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</w:p>
    <w:p w14:paraId="763BB852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Docenti: 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Maria Beatrice Venturelli, Simona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Ciccotta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</w:p>
    <w:p w14:paraId="6C1B06CA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Libro di testo: Fanti Fabio, “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Biologia, microbiologia e biotecnologie (Biotecnologie di controllo sanitario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)”, Zanichelli editore. </w:t>
      </w:r>
    </w:p>
    <w:p w14:paraId="63E06DE4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33E49D12" w14:textId="77777777" w:rsidR="00BA5A79" w:rsidRDefault="00BA5A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646A7BD3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La tecnologia del DNA ricombinante nel settore agrario e zootecnico </w:t>
      </w:r>
    </w:p>
    <w:p w14:paraId="641D4802" w14:textId="77777777" w:rsidR="00AB1837" w:rsidRDefault="00D15F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Clonaggio, elettroforesi di DNA, PCR.</w:t>
      </w:r>
    </w:p>
    <w:p w14:paraId="52606651" w14:textId="77777777" w:rsidR="00AB1837" w:rsidRDefault="00D15F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Biotecnologie tradizionali e innovative. </w:t>
      </w:r>
    </w:p>
    <w:p w14:paraId="5742195A" w14:textId="77777777" w:rsidR="00AB1837" w:rsidRDefault="00D15F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Piante transgeniche: mais BT, piante resistenti agli erbicidi, golden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rice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1DD36910" w14:textId="77777777" w:rsidR="00AB1837" w:rsidRDefault="00D15F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Clonazione: la pecora Dolly. </w:t>
      </w:r>
    </w:p>
    <w:p w14:paraId="52725CB5" w14:textId="77777777" w:rsidR="00AB1837" w:rsidRDefault="00D15F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Terapia genica. </w:t>
      </w:r>
    </w:p>
    <w:p w14:paraId="085B7A0D" w14:textId="77777777" w:rsidR="00AB1837" w:rsidRDefault="00D15F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Editing genetico: CRISPR_Cas9. </w:t>
      </w:r>
    </w:p>
    <w:p w14:paraId="38660696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3D17755E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</w:rPr>
        <w:t>LABORATORIO</w:t>
      </w:r>
    </w:p>
    <w:p w14:paraId="47FE7EED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Ricerca di OGM </w:t>
      </w:r>
    </w:p>
    <w:p w14:paraId="09581388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- Estrazione di DNA da matrici alimentari</w:t>
      </w: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( patatine</w:t>
      </w:r>
      <w:proofErr w:type="gram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, soia, fiocchi, grano non-OGM);</w:t>
      </w:r>
    </w:p>
    <w:p w14:paraId="12F1FC2F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- Preparazione del gel di agarosio per corsa elettroforetica;</w:t>
      </w:r>
    </w:p>
    <w:p w14:paraId="68645E41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- Analisi dei campioni di DNA tramite elettroforesi;</w:t>
      </w:r>
    </w:p>
    <w:p w14:paraId="6D80D2E1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- Analisi dei campioni tramite PCR. </w:t>
      </w:r>
    </w:p>
    <w:p w14:paraId="0226F7D4" w14:textId="77777777" w:rsidR="00AB1837" w:rsidRDefault="00AB18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4472C4"/>
          <w:sz w:val="24"/>
          <w:szCs w:val="24"/>
          <w:highlight w:val="white"/>
        </w:rPr>
      </w:pPr>
    </w:p>
    <w:p w14:paraId="2BFE3DAF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>Biotecnologie microbiche industriali</w:t>
      </w:r>
    </w:p>
    <w:p w14:paraId="539128DC" w14:textId="77777777" w:rsidR="00AB1837" w:rsidRDefault="00D15F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Campi di azione delle biotecnologie microbiche.</w:t>
      </w:r>
    </w:p>
    <w:p w14:paraId="02D958F1" w14:textId="77777777" w:rsidR="00AB1837" w:rsidRDefault="00D15F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Biocatalizzatori cellulari ed enzimatici. </w:t>
      </w:r>
    </w:p>
    <w:p w14:paraId="6735C0EF" w14:textId="77777777" w:rsidR="00AB1837" w:rsidRDefault="00D15F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Prodotti. </w:t>
      </w:r>
    </w:p>
    <w:p w14:paraId="14377130" w14:textId="77777777" w:rsidR="00AB1837" w:rsidRDefault="00D15F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Coefficiente di resa e resa di fermentazione. </w:t>
      </w:r>
    </w:p>
    <w:p w14:paraId="2DFDF92F" w14:textId="77777777" w:rsidR="00AB1837" w:rsidRDefault="00D15F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Vantaggi delle produzioni microbiologiche industriali.</w:t>
      </w:r>
    </w:p>
    <w:p w14:paraId="034D4324" w14:textId="77777777" w:rsidR="00AB1837" w:rsidRPr="00BA5A79" w:rsidRDefault="00D15FDA" w:rsidP="00BA5A7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Tecniche di selezione di ceppi microbici nelle produzioni biotecnologiche industriali: screening primario e screening secondario. Impianto pilota.</w:t>
      </w:r>
    </w:p>
    <w:p w14:paraId="46155EFF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3CEA28D7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Processi biotecnologici </w:t>
      </w:r>
    </w:p>
    <w:p w14:paraId="7E2DA687" w14:textId="77777777" w:rsidR="00AB1837" w:rsidRDefault="00D15FD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 terreni di coltura per la microbiologia industriale:</w:t>
      </w:r>
    </w:p>
    <w:p w14:paraId="385A94DC" w14:textId="77777777" w:rsidR="00AB1837" w:rsidRDefault="00D15F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fonti di carbonio (melasso, liscivio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solfitico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estratto di malto, siero di latte, amido e maltodestrine); </w:t>
      </w:r>
    </w:p>
    <w:p w14:paraId="060D93AB" w14:textId="77777777" w:rsidR="00AB1837" w:rsidRDefault="00D15F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fonti di azoto (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corn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steep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liquor, farina di semi di soia o cotone, borlande di distilleria); </w:t>
      </w:r>
    </w:p>
    <w:p w14:paraId="51E6AF22" w14:textId="77777777" w:rsidR="00AB1837" w:rsidRDefault="00D15F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Fonti di vitamine (estratto di lievito); </w:t>
      </w:r>
    </w:p>
    <w:p w14:paraId="19D9850B" w14:textId="77777777" w:rsidR="00AB1837" w:rsidRDefault="00D15F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sistemi tampone e agenti schiumogeni.</w:t>
      </w:r>
    </w:p>
    <w:p w14:paraId="48D1BABB" w14:textId="77777777" w:rsidR="00AB1837" w:rsidRDefault="00D15FD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Le materie prime. </w:t>
      </w:r>
    </w:p>
    <w:p w14:paraId="30F57991" w14:textId="77777777" w:rsidR="00AB1837" w:rsidRDefault="00D15FD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 xml:space="preserve">Prodotti delle fermentazioni. </w:t>
      </w:r>
    </w:p>
    <w:p w14:paraId="54457D27" w14:textId="77777777" w:rsidR="00AB1837" w:rsidRDefault="00D15FD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Scale up. </w:t>
      </w:r>
    </w:p>
    <w:p w14:paraId="08DF13F8" w14:textId="77777777" w:rsidR="00AB1837" w:rsidRDefault="00D15FD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Struttura di un bioreattore: classificazione in base al sistema di agitazione/aerazione.</w:t>
      </w:r>
    </w:p>
    <w:p w14:paraId="710DB98D" w14:textId="77777777" w:rsidR="00AB1837" w:rsidRDefault="00D15FD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Processi batch, continui e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fed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-batch. Vantaggi e svantaggi. </w:t>
      </w:r>
    </w:p>
    <w:p w14:paraId="369459B9" w14:textId="77777777" w:rsidR="00AB1837" w:rsidRDefault="00D15FD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Sterilizzazione di un fermentatore.</w:t>
      </w:r>
    </w:p>
    <w:p w14:paraId="7442DFA7" w14:textId="77777777" w:rsidR="00AB1837" w:rsidRDefault="00D15FD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Parametri e relativi sistemi di controllo. I biosensori. </w:t>
      </w:r>
    </w:p>
    <w:p w14:paraId="448AF484" w14:textId="77777777" w:rsidR="00AB1837" w:rsidRPr="00BA5A79" w:rsidRDefault="00D15FDA" w:rsidP="00BA5A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Fasi del processo di downstream. </w:t>
      </w:r>
    </w:p>
    <w:p w14:paraId="21D346B2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414BCCDE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Prodotti ottenuti da processi biotecnologici </w:t>
      </w:r>
    </w:p>
    <w:p w14:paraId="13FF2EF4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1) Biomasse microbiche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: SCP e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Saccharomyces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Cerevisiae</w:t>
      </w:r>
      <w:proofErr w:type="spellEnd"/>
    </w:p>
    <w:p w14:paraId="3FB8F300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2) Acidi organici: acido citrico, acido lattico.</w:t>
      </w:r>
    </w:p>
    <w:p w14:paraId="354F0EDB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3) Etanolo</w:t>
      </w:r>
    </w:p>
    <w:p w14:paraId="34F9C8D1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4)Amminoacidi </w:t>
      </w: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(impiego e produzione generale)</w:t>
      </w:r>
    </w:p>
    <w:p w14:paraId="6D99CAEC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5) Enzimi </w:t>
      </w: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(impiego e produzione generale)</w:t>
      </w:r>
    </w:p>
    <w:p w14:paraId="400AA723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6) </w:t>
      </w: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u w:val="single"/>
        </w:rPr>
        <w:t>Produzioni alimentari</w:t>
      </w: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 </w:t>
      </w:r>
    </w:p>
    <w:p w14:paraId="73BAB6AA" w14:textId="77777777" w:rsidR="00AB1837" w:rsidRDefault="00D15F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Vino. Malattie del vino. </w:t>
      </w:r>
    </w:p>
    <w:p w14:paraId="5CFE8680" w14:textId="77777777" w:rsidR="00AB1837" w:rsidRDefault="00D15F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Aceto e aceto balsamico. </w:t>
      </w:r>
    </w:p>
    <w:p w14:paraId="2B7AC853" w14:textId="77777777" w:rsidR="00AB1837" w:rsidRDefault="00D15F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Birra. </w:t>
      </w:r>
    </w:p>
    <w:p w14:paraId="2063DA3E" w14:textId="77777777" w:rsidR="00AB1837" w:rsidRDefault="00D15F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Pane e prodotti da forno a lievitazione naturale. </w:t>
      </w:r>
    </w:p>
    <w:p w14:paraId="31B837F1" w14:textId="77777777" w:rsidR="00AB1837" w:rsidRDefault="00D15F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Yogurt e kefir. </w:t>
      </w:r>
    </w:p>
    <w:p w14:paraId="0346F3F8" w14:textId="77777777" w:rsidR="00AB1837" w:rsidRDefault="00D15F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Vegetali fermentati (produzione industriale)</w:t>
      </w:r>
      <w:r>
        <w:rPr>
          <w:rFonts w:ascii="Times New Roman" w:eastAsia="Times New Roman" w:hAnsi="Times New Roman" w:cs="Times New Roman"/>
          <w:sz w:val="23"/>
          <w:szCs w:val="23"/>
        </w:rPr>
        <w:t>.</w:t>
      </w:r>
    </w:p>
    <w:p w14:paraId="540A1549" w14:textId="77777777" w:rsidR="00AB1837" w:rsidRPr="00BA5A79" w:rsidRDefault="00D15FDA" w:rsidP="00BA5A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 salami.</w:t>
      </w:r>
    </w:p>
    <w:p w14:paraId="21DF6119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119CC2D1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</w:rPr>
        <w:t>LABORATORIO</w:t>
      </w:r>
    </w:p>
    <w:p w14:paraId="45EA9162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Preparazione del mosto per la caratterizzazione dei lieviti selvaggi ai fini fermentativi</w:t>
      </w:r>
      <w:r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white"/>
        </w:rPr>
        <w:t> </w:t>
      </w:r>
    </w:p>
    <w:p w14:paraId="52D8450D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Carica diretta dal mosto con camera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Burker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. </w:t>
      </w:r>
    </w:p>
    <w:p w14:paraId="4DDDE581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Osservazione microscopica dei lieviti in becco di clarino. </w:t>
      </w:r>
    </w:p>
    <w:p w14:paraId="54BA6146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Preparazione di terreno Agar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Sabouraud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e diluizione per ottenere ceppi di colture pure di lieviti. 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  <w:t> </w:t>
      </w:r>
    </w:p>
    <w:p w14:paraId="0D32AB5A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  <w:t>- Osservazione morfologica dei lieviti al microscopio.</w:t>
      </w:r>
    </w:p>
    <w:p w14:paraId="6BE444E7" w14:textId="77777777" w:rsidR="00AB1837" w:rsidRDefault="00D15FD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Preparazione del terreno WL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Nutrient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Agar per semina ed isolamento dei lieviti del mosto selvaggio.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  <w:t> </w:t>
      </w:r>
    </w:p>
    <w:p w14:paraId="2F344E60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- Osservazione dei lieviti su WL agar allo stereomicroscopio e al microscopio.</w:t>
      </w:r>
    </w:p>
    <w:p w14:paraId="04AF877B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Preparazione della microcoltura su vetrino per osservazione dello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pseudomicelio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;</w:t>
      </w:r>
    </w:p>
    <w:p w14:paraId="5CED1B8D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- Rilevazione della presenza di caratteri sessuali su agar acetato. 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  <w:t> </w:t>
      </w:r>
    </w:p>
    <w:p w14:paraId="0F46CDF6" w14:textId="77777777" w:rsidR="00AB1837" w:rsidRDefault="00AB1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</w:pPr>
    </w:p>
    <w:p w14:paraId="2A5812C3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Prova di assimilazione degli zuccheri da parte dei lieviti in ambito enologico</w:t>
      </w:r>
      <w:r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white"/>
        </w:rPr>
        <w:t> </w:t>
      </w:r>
    </w:p>
    <w:p w14:paraId="0FD485C1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Osservazione dei caratteri tecnologici dei lieviti: caratteri fermentativi con zuccheri ed assimilazione dei carboidrati ai fini metabolici. </w:t>
      </w:r>
    </w:p>
    <w:p w14:paraId="671BF874" w14:textId="77777777" w:rsidR="00AB1837" w:rsidRDefault="00AB18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14:paraId="371774F3" w14:textId="77777777" w:rsidR="00AB1837" w:rsidRDefault="00D15F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Produzione di birra</w:t>
      </w:r>
    </w:p>
    <w:p w14:paraId="19EE5CF4" w14:textId="77777777" w:rsidR="00AB1837" w:rsidRDefault="00D15F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  <w:t>-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Le analisi della birra: introduzione, campionamento delle materie prime (acqua). e carica microbica totale. </w:t>
      </w:r>
    </w:p>
    <w:p w14:paraId="6870CBD6" w14:textId="77777777" w:rsidR="00AB1837" w:rsidRDefault="00D15F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-Analisi microbiologica dell'acqua: carica totale a 22°C e a 37°C su PCA, metodo MPN per la determinazione di coliformi totali e fecali con ricerca di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E.coli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  <w:t> </w:t>
      </w:r>
    </w:p>
    <w:p w14:paraId="4A48D0B8" w14:textId="77777777" w:rsidR="00AB1837" w:rsidRDefault="00D15F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Analisi microbiologica del malto: preparazione della diluizione di malto per semina su Rosa Bengala per ricerca di muffe. </w:t>
      </w:r>
    </w:p>
    <w:p w14:paraId="667C05F9" w14:textId="77777777" w:rsidR="00AB1837" w:rsidRDefault="00D15F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Semina di lievito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pastorianus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bayanus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su Agar Malto per lo studio e la caratterizzazione dei lieviti. </w:t>
      </w:r>
    </w:p>
    <w:p w14:paraId="3EFE0736" w14:textId="77777777" w:rsidR="00AB1837" w:rsidRDefault="00D15F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-Preparazione del mosto, rilevazione di enterobatteri e produzione della birra.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  <w:t> </w:t>
      </w:r>
    </w:p>
    <w:p w14:paraId="32676FB8" w14:textId="77777777" w:rsidR="00AB1837" w:rsidRDefault="00D15F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Analisi del prodotto finito: ricerca di microrganismi alterativi del prodotto </w:t>
      </w:r>
      <w:proofErr w:type="gram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finito;  riconoscimento</w:t>
      </w:r>
      <w:proofErr w:type="gram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ed osservazione di muffe e lieviti  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(E. coli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Pediococcus</w:t>
      </w:r>
      <w:proofErr w:type="spellEnd"/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 xml:space="preserve">, Lactobacillus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brevis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, batteri acetici). 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  <w:t> </w:t>
      </w:r>
    </w:p>
    <w:p w14:paraId="4535BC29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39805453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68134A56" w14:textId="77777777" w:rsidR="00387CB1" w:rsidRDefault="00387CB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0B2FCF6B" w14:textId="77777777" w:rsidR="00BA5A79" w:rsidRDefault="00BA5A7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4434F87D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sz w:val="23"/>
          <w:szCs w:val="23"/>
        </w:rPr>
        <w:lastRenderedPageBreak/>
        <w:t xml:space="preserve">7) </w:t>
      </w:r>
      <w:r>
        <w:rPr>
          <w:rFonts w:ascii="Times New Roman" w:eastAsia="Times New Roman" w:hAnsi="Times New Roman" w:cs="Times New Roman"/>
          <w:b/>
          <w:i/>
          <w:sz w:val="23"/>
          <w:szCs w:val="23"/>
          <w:u w:val="single"/>
        </w:rPr>
        <w:t>Produzioni biotecnologiche in ambito sanitario</w:t>
      </w:r>
    </w:p>
    <w:p w14:paraId="3F2DAB3A" w14:textId="77777777" w:rsidR="00AB1837" w:rsidRDefault="00D15FD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Proteine umane ricombinanti: </w:t>
      </w:r>
    </w:p>
    <w:p w14:paraId="560EA56A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-Sistemi di espressione, mezzi colturali.</w:t>
      </w:r>
    </w:p>
    <w:p w14:paraId="0AECA914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-Purificazione e sterilità. </w:t>
      </w:r>
    </w:p>
    <w:p w14:paraId="341F2860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-Eliminazione dei pirogeni. </w:t>
      </w:r>
    </w:p>
    <w:p w14:paraId="2A5CC8FD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-Eccipienti. </w:t>
      </w:r>
    </w:p>
    <w:p w14:paraId="44974AC8" w14:textId="77777777" w:rsidR="00AB1837" w:rsidRDefault="00D15FD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Tipi di vaccini. Vaccini ricombinanti (anti-HBV; anti-pertosse, vaccino per la malattia di Lyme). </w:t>
      </w:r>
    </w:p>
    <w:p w14:paraId="7B1CAF52" w14:textId="77777777" w:rsidR="00AB1837" w:rsidRDefault="00D15FD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Anticorpi monoclonali (bioreattore a fibre cave). </w:t>
      </w:r>
    </w:p>
    <w:p w14:paraId="167EE6BC" w14:textId="77777777" w:rsidR="00AB1837" w:rsidRDefault="00D15FD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Ormoni polipeptidici (insulina, somatostatina, HGH, eritropoietina). </w:t>
      </w:r>
    </w:p>
    <w:p w14:paraId="1D667D36" w14:textId="77777777" w:rsidR="00AB1837" w:rsidRDefault="00D15FD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Ormoni steroidei (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bioconversioni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>)</w:t>
      </w:r>
    </w:p>
    <w:p w14:paraId="7FDE3BF5" w14:textId="77777777" w:rsidR="00AB1837" w:rsidRDefault="00D15FD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sz w:val="23"/>
          <w:szCs w:val="23"/>
        </w:rPr>
        <w:t xml:space="preserve">Antibiotici </w:t>
      </w:r>
    </w:p>
    <w:p w14:paraId="0BAF20D1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-Meccanismi di azione degli antibiotici </w:t>
      </w:r>
    </w:p>
    <w:p w14:paraId="588A9A50" w14:textId="77777777" w:rsidR="00AB1837" w:rsidRDefault="00D15F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firstLine="1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Penicilline naturali e semisintetiche </w:t>
      </w:r>
    </w:p>
    <w:p w14:paraId="584EC53B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</w:p>
    <w:p w14:paraId="60F13DED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</w:p>
    <w:p w14:paraId="21E1909B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Contaminazioni microbiologiche e chimiche degli alimenti </w:t>
      </w:r>
    </w:p>
    <w:p w14:paraId="6575462D" w14:textId="77777777" w:rsidR="00AB1837" w:rsidRDefault="00D15FD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Qualità e igiene degli alimenti. </w:t>
      </w:r>
    </w:p>
    <w:p w14:paraId="5F120B35" w14:textId="77777777" w:rsidR="00AB1837" w:rsidRDefault="00D15FD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Contaminazione microbica. </w:t>
      </w:r>
    </w:p>
    <w:p w14:paraId="5244C872" w14:textId="77777777" w:rsidR="00AB1837" w:rsidRDefault="00D15FD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Degradazione e alterazione degli alimenti. </w:t>
      </w:r>
    </w:p>
    <w:p w14:paraId="33CA8F3D" w14:textId="77777777" w:rsidR="00AB1837" w:rsidRDefault="00D15FD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Microrganismi indicatori: </w:t>
      </w:r>
    </w:p>
    <w:p w14:paraId="7CE5D81F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 w:firstLine="127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indicatori di sicurezza </w:t>
      </w:r>
    </w:p>
    <w:p w14:paraId="18A1099C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 w:firstLine="127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indicatori di igiene di processo </w:t>
      </w:r>
    </w:p>
    <w:p w14:paraId="74FA7252" w14:textId="77777777" w:rsidR="00AB1837" w:rsidRDefault="00D15FDA" w:rsidP="00BA5A7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 w:firstLine="127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indicatori di qualità o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shelf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-life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 Challenge test. </w:t>
      </w:r>
    </w:p>
    <w:p w14:paraId="4700AD06" w14:textId="77777777" w:rsidR="00AB1837" w:rsidRDefault="00D15FD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Fattori che condizionano la microbiologia degli alimenti: </w:t>
      </w:r>
    </w:p>
    <w:p w14:paraId="7FFA951E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tipo di microrganismi </w:t>
      </w:r>
    </w:p>
    <w:p w14:paraId="4B37AD36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carica microbica </w:t>
      </w:r>
    </w:p>
    <w:p w14:paraId="31FCE0A3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composizione dell’alimento </w:t>
      </w:r>
    </w:p>
    <w:p w14:paraId="4D4295E5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modalità di conservazione </w:t>
      </w:r>
    </w:p>
    <w:p w14:paraId="0E7D5360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aw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78F453E7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temperatura </w:t>
      </w:r>
    </w:p>
    <w:p w14:paraId="5043B070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potenziale redox </w:t>
      </w:r>
    </w:p>
    <w:p w14:paraId="4FD4ABB4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pH del substrato</w:t>
      </w:r>
    </w:p>
    <w:p w14:paraId="2CCBEB43" w14:textId="77777777" w:rsidR="00AB1837" w:rsidRDefault="00D15FD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Contaminazione chimica degli alimenti: </w:t>
      </w:r>
    </w:p>
    <w:p w14:paraId="260D3F22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pesticidi </w:t>
      </w:r>
    </w:p>
    <w:p w14:paraId="653BD45D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anticrittogamici </w:t>
      </w:r>
    </w:p>
    <w:p w14:paraId="434EEBE5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diserbanti </w:t>
      </w:r>
    </w:p>
    <w:p w14:paraId="45BC908D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ormoni anabolizzanti e antibiotici </w:t>
      </w:r>
    </w:p>
    <w:p w14:paraId="6E023B53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contaminazioni da contenitori </w:t>
      </w:r>
    </w:p>
    <w:p w14:paraId="66AAD1A4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metalli pesanti</w:t>
      </w:r>
    </w:p>
    <w:p w14:paraId="42396F66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radionuclidi </w:t>
      </w:r>
    </w:p>
    <w:p w14:paraId="30736855" w14:textId="77777777" w:rsidR="00AB1837" w:rsidRDefault="00AB1837" w:rsidP="00BA5A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6765B45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</w:rPr>
        <w:t>LABORATORIO</w:t>
      </w:r>
    </w:p>
    <w:p w14:paraId="15985078" w14:textId="77777777" w:rsidR="00AB1837" w:rsidRDefault="00D15F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Ricerca Salmonelle negli alimenti (uova)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pre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-arricchimento, arricchimento selettivo ed isolamento. </w:t>
      </w:r>
    </w:p>
    <w:p w14:paraId="0F53BC60" w14:textId="77777777" w:rsidR="00AB1837" w:rsidRDefault="00D15F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Test colturali ed enzimatici di conferma: semina su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Hektoen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Enteric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Agar e Mc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Conkey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Agar, test della ossidasi e test di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immunoagglutinazione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LatexTest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Salmonella),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</w:rPr>
        <w:t xml:space="preserve"> Galleria API 20E. </w:t>
      </w:r>
    </w:p>
    <w:p w14:paraId="1A6E6BDF" w14:textId="77777777" w:rsidR="00AB1837" w:rsidRDefault="00AB18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14:paraId="192CF7F2" w14:textId="77777777" w:rsidR="00AB1837" w:rsidRDefault="00D15F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Ricerca di </w:t>
      </w:r>
      <w:r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</w:rPr>
        <w:t xml:space="preserve">Listeria </w:t>
      </w:r>
      <w:proofErr w:type="spellStart"/>
      <w:r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</w:rPr>
        <w:t>monocytogenes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in campione di salume/latte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pre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-arricchimento in LFB e semina su ALOA e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Palcam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Agar Base, valutazione dei risultati e semina su TSAYE per isolamento e mantenimento; caratterizzazione biochimica con Camp test e Api Listeria.</w:t>
      </w:r>
    </w:p>
    <w:p w14:paraId="6D30BFA6" w14:textId="77777777" w:rsidR="00AB1837" w:rsidRDefault="00AB18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14:paraId="0235411D" w14:textId="77777777" w:rsidR="00AB1837" w:rsidRDefault="00D15F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lastRenderedPageBreak/>
        <w:t xml:space="preserve">- </w:t>
      </w: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Ricerca di Clostridium </w:t>
      </w: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perfringens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in un campione di salume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pre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- arricchimento in Peptone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Triptone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water, studio del campione con spore e trattamento per eliminazione delle stesse, semina in SPS per isolamento selettivo, caratterizzazione biochimica.</w:t>
      </w:r>
    </w:p>
    <w:p w14:paraId="500FA81C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03B12B52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Conservazione degli alimenti e normative per la sicurezza alimentare </w:t>
      </w:r>
    </w:p>
    <w:p w14:paraId="3ED7978B" w14:textId="77777777" w:rsidR="00AB1837" w:rsidRDefault="00D15F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Conservazione con mezzi fisici. </w:t>
      </w:r>
    </w:p>
    <w:p w14:paraId="6FDD9685" w14:textId="77777777" w:rsidR="00AB1837" w:rsidRDefault="00D15F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Conservazione con mezzi chimici. </w:t>
      </w:r>
    </w:p>
    <w:p w14:paraId="22E46328" w14:textId="77777777" w:rsidR="00AB1837" w:rsidRDefault="00D15F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Impiego di additivi e conservanti. </w:t>
      </w:r>
    </w:p>
    <w:p w14:paraId="2EBCAC4E" w14:textId="77777777" w:rsidR="00AB1837" w:rsidRDefault="00D15F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Il sistema HACCP. </w:t>
      </w:r>
    </w:p>
    <w:p w14:paraId="172AFDB6" w14:textId="77777777" w:rsidR="00AB1837" w:rsidRDefault="00D15F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Shelf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-life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e </w:t>
      </w: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Challenge test.</w:t>
      </w:r>
    </w:p>
    <w:p w14:paraId="6753ECA2" w14:textId="77777777" w:rsidR="00AB1837" w:rsidRDefault="00D15F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Tracciabilità genetica degli alimenti.</w:t>
      </w:r>
    </w:p>
    <w:p w14:paraId="19A9E190" w14:textId="77777777" w:rsidR="00AB1837" w:rsidRDefault="00AB1837" w:rsidP="00BA5A7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253F1B92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Malattie trasmesse con gli alimenti </w:t>
      </w:r>
    </w:p>
    <w:p w14:paraId="011163BE" w14:textId="77777777" w:rsidR="00AB1837" w:rsidRDefault="00D15FD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ind w:left="426" w:hanging="28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Infezioni, intossicazioni, tossinfezioni: </w:t>
      </w:r>
    </w:p>
    <w:p w14:paraId="132C303D" w14:textId="77777777" w:rsidR="00AB1837" w:rsidRDefault="00D15FDA" w:rsidP="00BA5A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stafilococchi patogeni </w:t>
      </w:r>
    </w:p>
    <w:p w14:paraId="21436131" w14:textId="77777777" w:rsidR="00AB1837" w:rsidRDefault="00D15FDA" w:rsidP="00BA5A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E. coli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(EPEC, ETEC, EIEC, EHEC).</w:t>
      </w:r>
    </w:p>
    <w:p w14:paraId="30F4494A" w14:textId="77777777" w:rsidR="00AB1837" w:rsidRDefault="00D15FDA" w:rsidP="00BA5A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Salmonella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typhimurium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e </w:t>
      </w: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Salmonella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typhi</w:t>
      </w:r>
      <w:proofErr w:type="spellEnd"/>
    </w:p>
    <w:p w14:paraId="26AC6BB9" w14:textId="77777777" w:rsidR="00AB1837" w:rsidRDefault="00D15FDA" w:rsidP="00BA5A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Clostridium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botulinum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 </w:t>
      </w:r>
    </w:p>
    <w:p w14:paraId="3FAD4D25" w14:textId="77777777" w:rsidR="00AB1837" w:rsidRDefault="00D15FDA" w:rsidP="00BA5A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i/>
          <w:color w:val="000000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Lysteria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monocitogenes</w:t>
      </w:r>
      <w:proofErr w:type="spellEnd"/>
    </w:p>
    <w:p w14:paraId="767557B9" w14:textId="77777777" w:rsidR="00AB1837" w:rsidRDefault="00D15FDA" w:rsidP="00BA5A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Shigella </w:t>
      </w:r>
    </w:p>
    <w:p w14:paraId="0EB33D1C" w14:textId="77777777" w:rsidR="00AB1837" w:rsidRDefault="00D15FDA" w:rsidP="00BA5A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Clostridium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perfrigens</w:t>
      </w:r>
      <w:proofErr w:type="spellEnd"/>
    </w:p>
    <w:p w14:paraId="0D3C1A0A" w14:textId="77777777" w:rsidR="00AB1837" w:rsidRDefault="00D15FDA" w:rsidP="00BA5A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Bacillus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cereus</w:t>
      </w:r>
      <w:proofErr w:type="spellEnd"/>
    </w:p>
    <w:p w14:paraId="55BFB451" w14:textId="77777777" w:rsidR="00AB1837" w:rsidRDefault="00D15FDA" w:rsidP="00BA5A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Brucelle</w:t>
      </w:r>
    </w:p>
    <w:p w14:paraId="36757A97" w14:textId="77777777" w:rsidR="00AB1837" w:rsidRDefault="00D15FDA" w:rsidP="00BA5A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Campylobacter</w:t>
      </w:r>
    </w:p>
    <w:p w14:paraId="53ECD3A9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3F80EE4F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>Controllo microbiologico degli alimenti</w:t>
      </w:r>
    </w:p>
    <w:p w14:paraId="50432676" w14:textId="77777777" w:rsidR="00AB1837" w:rsidRDefault="00D15FD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Frodi alimentari: frodi sanitarie e commerciali.</w:t>
      </w:r>
    </w:p>
    <w:p w14:paraId="3B276DEF" w14:textId="77777777" w:rsidR="00AB1837" w:rsidRDefault="00D15FD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Criteri microbiologici per il controllo degli alimenti.</w:t>
      </w:r>
    </w:p>
    <w:p w14:paraId="72B14755" w14:textId="77777777" w:rsidR="00AB1837" w:rsidRDefault="00D15FD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Piani di campionamento: a due classi e a tre classi.</w:t>
      </w:r>
    </w:p>
    <w:p w14:paraId="160A7C18" w14:textId="77777777" w:rsidR="00AB1837" w:rsidRDefault="00D15FD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Controllo microbiologico di:</w:t>
      </w:r>
    </w:p>
    <w:p w14:paraId="2B477412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5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Acque potabili</w:t>
      </w:r>
    </w:p>
    <w:p w14:paraId="6F3C97B9" w14:textId="77777777" w:rsidR="00AB1837" w:rsidRDefault="00AB183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02959576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I farmaci e la farmacovigilanza </w:t>
      </w:r>
    </w:p>
    <w:p w14:paraId="3F939015" w14:textId="77777777" w:rsidR="00AB1837" w:rsidRDefault="00D15F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Farmacologia: farmacocinetica e farmacodinamica</w:t>
      </w:r>
    </w:p>
    <w:p w14:paraId="1B0B42A9" w14:textId="77777777" w:rsidR="00AB1837" w:rsidRDefault="00D15FD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Nascita di un farmaco. </w:t>
      </w:r>
    </w:p>
    <w:p w14:paraId="1A090D63" w14:textId="77777777" w:rsidR="00AB1837" w:rsidRDefault="00D15FD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Fase di ricerca preclinica (fase 0). Test di genotossicità: test di Ames.</w:t>
      </w:r>
    </w:p>
    <w:p w14:paraId="68534716" w14:textId="77777777" w:rsidR="00AB1837" w:rsidRDefault="00D15FD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Clinical trials: </w:t>
      </w:r>
    </w:p>
    <w:p w14:paraId="5DDAF2B4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  <w:t xml:space="preserve">- studio preliminare (fase I) </w:t>
      </w:r>
    </w:p>
    <w:p w14:paraId="339DC9D2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  <w:t xml:space="preserve">- studio terapeutico pilota (fase II) </w:t>
      </w:r>
    </w:p>
    <w:p w14:paraId="47543C61" w14:textId="77777777" w:rsidR="00AB1837" w:rsidRDefault="00D15FDA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  <w:t xml:space="preserve">- studio terapeutico su larga scala (fase III). </w:t>
      </w:r>
    </w:p>
    <w:p w14:paraId="059D2CD5" w14:textId="77777777" w:rsidR="00AB1837" w:rsidRDefault="00D15FD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Registrazione del farmaco e immissione in commercio. </w:t>
      </w:r>
    </w:p>
    <w:p w14:paraId="79CDA7D0" w14:textId="77777777" w:rsidR="00AB1837" w:rsidRPr="00BA5A79" w:rsidRDefault="00D15FDA" w:rsidP="00BA5A7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Farmacovigilanza. </w:t>
      </w:r>
    </w:p>
    <w:p w14:paraId="61ABDEDB" w14:textId="77777777" w:rsidR="00BA5A79" w:rsidRDefault="00BA5A79">
      <w:pPr>
        <w:rPr>
          <w:rFonts w:ascii="Times New Roman" w:eastAsia="Times New Roman" w:hAnsi="Times New Roman" w:cs="Times New Roman"/>
          <w:sz w:val="23"/>
          <w:szCs w:val="23"/>
        </w:rPr>
      </w:pPr>
    </w:p>
    <w:p w14:paraId="199160FC" w14:textId="77777777" w:rsidR="00AB1837" w:rsidRPr="00BA5A79" w:rsidRDefault="00D15FDA" w:rsidP="00BA5A7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Parma, 15 maggio 2025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I docenti                                        Gli studenti</w:t>
      </w:r>
    </w:p>
    <w:p w14:paraId="79426CD3" w14:textId="77777777" w:rsidR="00AB1837" w:rsidRDefault="00D15FDA" w:rsidP="00BA5A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______________________             ____________________</w:t>
      </w:r>
    </w:p>
    <w:p w14:paraId="0455CD39" w14:textId="77777777" w:rsidR="00BA5A79" w:rsidRDefault="00BA5A79" w:rsidP="00BA5A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AAEACD7" w14:textId="77777777" w:rsidR="00AB1837" w:rsidRPr="00BA5A79" w:rsidRDefault="00D15FDA" w:rsidP="00BA5A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_______________________           </w:t>
      </w:r>
      <w:r w:rsidR="00BA5A79">
        <w:rPr>
          <w:rFonts w:ascii="Times New Roman" w:eastAsia="Times New Roman" w:hAnsi="Times New Roman" w:cs="Times New Roman"/>
          <w:color w:val="000000"/>
          <w:sz w:val="23"/>
          <w:szCs w:val="23"/>
        </w:rPr>
        <w:t>___________________</w:t>
      </w:r>
    </w:p>
    <w:p w14:paraId="4A29A998" w14:textId="77777777" w:rsidR="00AB1837" w:rsidRDefault="00AB1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/>
          <w:sz w:val="24"/>
          <w:szCs w:val="24"/>
        </w:rPr>
      </w:pPr>
    </w:p>
    <w:p w14:paraId="3B5BFEDE" w14:textId="77777777" w:rsidR="00AB1837" w:rsidRDefault="00AB1837">
      <w:pPr>
        <w:spacing w:after="0" w:line="276" w:lineRule="auto"/>
        <w:ind w:left="720"/>
      </w:pPr>
    </w:p>
    <w:sectPr w:rsidR="00AB1837">
      <w:footerReference w:type="default" r:id="rId8"/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C5DEC" w14:textId="77777777" w:rsidR="00AC3C1D" w:rsidRDefault="00AC3C1D">
      <w:pPr>
        <w:spacing w:after="0" w:line="240" w:lineRule="auto"/>
      </w:pPr>
      <w:r>
        <w:separator/>
      </w:r>
    </w:p>
  </w:endnote>
  <w:endnote w:type="continuationSeparator" w:id="0">
    <w:p w14:paraId="2931F956" w14:textId="77777777" w:rsidR="00AC3C1D" w:rsidRDefault="00AC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D827" w14:textId="77777777" w:rsidR="00AB1837" w:rsidRDefault="00D15FD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A5A79">
      <w:rPr>
        <w:noProof/>
        <w:color w:val="000000"/>
      </w:rPr>
      <w:t>1</w:t>
    </w:r>
    <w:r>
      <w:rPr>
        <w:color w:val="000000"/>
      </w:rPr>
      <w:fldChar w:fldCharType="end"/>
    </w:r>
  </w:p>
  <w:p w14:paraId="59F02FED" w14:textId="77777777" w:rsidR="00AB1837" w:rsidRDefault="00AB183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13DC1" w14:textId="77777777" w:rsidR="00AC3C1D" w:rsidRDefault="00AC3C1D">
      <w:pPr>
        <w:spacing w:after="0" w:line="240" w:lineRule="auto"/>
      </w:pPr>
      <w:r>
        <w:separator/>
      </w:r>
    </w:p>
  </w:footnote>
  <w:footnote w:type="continuationSeparator" w:id="0">
    <w:p w14:paraId="5D8174E0" w14:textId="77777777" w:rsidR="00AC3C1D" w:rsidRDefault="00AC3C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F11E4"/>
    <w:multiLevelType w:val="multilevel"/>
    <w:tmpl w:val="2E76DD68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FD60D76"/>
    <w:multiLevelType w:val="multilevel"/>
    <w:tmpl w:val="49FCD68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5D15624"/>
    <w:multiLevelType w:val="multilevel"/>
    <w:tmpl w:val="DA84BAC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F195456"/>
    <w:multiLevelType w:val="multilevel"/>
    <w:tmpl w:val="3B4C531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523A435C"/>
    <w:multiLevelType w:val="multilevel"/>
    <w:tmpl w:val="C1068B5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2D278C8"/>
    <w:multiLevelType w:val="multilevel"/>
    <w:tmpl w:val="AF20FFF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D3D3BE9"/>
    <w:multiLevelType w:val="multilevel"/>
    <w:tmpl w:val="2F9CE22C"/>
    <w:lvl w:ilvl="0">
      <w:start w:val="1"/>
      <w:numFmt w:val="bullet"/>
      <w:lvlText w:val="•"/>
      <w:lvlJc w:val="left"/>
      <w:pPr>
        <w:ind w:left="862" w:hanging="360"/>
      </w:p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2617F27"/>
    <w:multiLevelType w:val="multilevel"/>
    <w:tmpl w:val="8B5A8DE2"/>
    <w:lvl w:ilvl="0">
      <w:start w:val="1"/>
      <w:numFmt w:val="bullet"/>
      <w:lvlText w:val="⮚"/>
      <w:lvlJc w:val="left"/>
      <w:pPr>
        <w:ind w:left="24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8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5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0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7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181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D867E49"/>
    <w:multiLevelType w:val="multilevel"/>
    <w:tmpl w:val="1A6C26A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6DE668A7"/>
    <w:multiLevelType w:val="multilevel"/>
    <w:tmpl w:val="3CBEB5BE"/>
    <w:lvl w:ilvl="0">
      <w:start w:val="1"/>
      <w:numFmt w:val="bullet"/>
      <w:lvlText w:val="•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B780B4A"/>
    <w:multiLevelType w:val="multilevel"/>
    <w:tmpl w:val="B0DC9FBE"/>
    <w:lvl w:ilvl="0">
      <w:start w:val="1"/>
      <w:numFmt w:val="bullet"/>
      <w:lvlText w:val="⮚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E107738"/>
    <w:multiLevelType w:val="multilevel"/>
    <w:tmpl w:val="E95AC2CE"/>
    <w:lvl w:ilvl="0">
      <w:start w:val="1"/>
      <w:numFmt w:val="bullet"/>
      <w:lvlText w:val="⮚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890265088">
    <w:abstractNumId w:val="3"/>
  </w:num>
  <w:num w:numId="2" w16cid:durableId="1303579444">
    <w:abstractNumId w:val="11"/>
  </w:num>
  <w:num w:numId="3" w16cid:durableId="1145120263">
    <w:abstractNumId w:val="10"/>
  </w:num>
  <w:num w:numId="4" w16cid:durableId="1839730473">
    <w:abstractNumId w:val="4"/>
  </w:num>
  <w:num w:numId="5" w16cid:durableId="1994865777">
    <w:abstractNumId w:val="9"/>
  </w:num>
  <w:num w:numId="6" w16cid:durableId="1989018724">
    <w:abstractNumId w:val="7"/>
  </w:num>
  <w:num w:numId="7" w16cid:durableId="122650433">
    <w:abstractNumId w:val="6"/>
  </w:num>
  <w:num w:numId="8" w16cid:durableId="555047131">
    <w:abstractNumId w:val="0"/>
  </w:num>
  <w:num w:numId="9" w16cid:durableId="451444595">
    <w:abstractNumId w:val="2"/>
  </w:num>
  <w:num w:numId="10" w16cid:durableId="1837845391">
    <w:abstractNumId w:val="5"/>
  </w:num>
  <w:num w:numId="11" w16cid:durableId="1499735839">
    <w:abstractNumId w:val="1"/>
  </w:num>
  <w:num w:numId="12" w16cid:durableId="1319917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837"/>
    <w:rsid w:val="00387CB1"/>
    <w:rsid w:val="0069719A"/>
    <w:rsid w:val="00AB1837"/>
    <w:rsid w:val="00AC3C1D"/>
    <w:rsid w:val="00BA5A79"/>
    <w:rsid w:val="00D1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DE7C"/>
  <w15:docId w15:val="{57B4EFC7-7A2B-495B-B7D8-A9873484A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5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VENTURELLI MARIA BEATRICE</dc:creator>
  <cp:lastModifiedBy>utente</cp:lastModifiedBy>
  <cp:revision>3</cp:revision>
  <cp:lastPrinted>2025-05-28T08:52:00Z</cp:lastPrinted>
  <dcterms:created xsi:type="dcterms:W3CDTF">2025-05-28T08:52:00Z</dcterms:created>
  <dcterms:modified xsi:type="dcterms:W3CDTF">2025-06-02T15:46:00Z</dcterms:modified>
</cp:coreProperties>
</file>